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2B465" w14:textId="55419EBC" w:rsidR="00641A21" w:rsidRPr="00BB7453" w:rsidRDefault="00641A21" w:rsidP="00641A21">
      <w:pPr>
        <w:widowControl w:val="0"/>
        <w:suppressAutoHyphens/>
        <w:spacing w:after="0" w:line="240" w:lineRule="auto"/>
        <w:jc w:val="center"/>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kern w:val="0"/>
          <w:lang w:eastAsia="ar-SA"/>
          <w14:ligatures w14:val="none"/>
        </w:rPr>
        <w:t>TÖÖVÕTULEPING nr 202</w:t>
      </w:r>
      <w:r w:rsidR="00215157">
        <w:rPr>
          <w:rFonts w:ascii="Times New Roman" w:eastAsia="Times New Roman" w:hAnsi="Times New Roman" w:cs="Times New Roman"/>
          <w:b/>
          <w:kern w:val="0"/>
          <w:lang w:eastAsia="ar-SA"/>
          <w14:ligatures w14:val="none"/>
        </w:rPr>
        <w:t>6</w:t>
      </w:r>
      <w:r w:rsidR="002157C3">
        <w:rPr>
          <w:rFonts w:ascii="Times New Roman" w:eastAsia="Times New Roman" w:hAnsi="Times New Roman" w:cs="Times New Roman"/>
          <w:b/>
          <w:kern w:val="0"/>
          <w:lang w:eastAsia="ar-SA"/>
          <w14:ligatures w14:val="none"/>
        </w:rPr>
        <w:t>_</w:t>
      </w:r>
    </w:p>
    <w:p w14:paraId="6A8F2D6D"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b/>
          <w:kern w:val="0"/>
          <w:lang w:eastAsia="ar-SA"/>
          <w14:ligatures w14:val="none"/>
        </w:rPr>
      </w:pPr>
    </w:p>
    <w:p w14:paraId="11CEAB48"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Cs/>
          <w:kern w:val="0"/>
          <w:lang w:eastAsia="ar-SA"/>
          <w14:ligatures w14:val="none"/>
        </w:rPr>
        <w:t xml:space="preserve">Kõrveküla, </w:t>
      </w:r>
      <w:r w:rsidRPr="00BB7453">
        <w:rPr>
          <w:rFonts w:ascii="Times New Roman" w:eastAsia="Times New Roman" w:hAnsi="Times New Roman" w:cs="Times New Roman"/>
          <w:bCs/>
          <w:kern w:val="0"/>
          <w:lang w:eastAsia="ar-SA"/>
          <w14:ligatures w14:val="none"/>
        </w:rPr>
        <w:tab/>
      </w:r>
      <w:r w:rsidRPr="00BB7453">
        <w:rPr>
          <w:rFonts w:ascii="Times New Roman" w:eastAsia="Times New Roman" w:hAnsi="Times New Roman" w:cs="Times New Roman"/>
          <w:bCs/>
          <w:kern w:val="0"/>
          <w:lang w:eastAsia="ar-SA"/>
          <w14:ligatures w14:val="none"/>
        </w:rPr>
        <w:tab/>
      </w:r>
      <w:r w:rsidRPr="00BB7453">
        <w:rPr>
          <w:rFonts w:ascii="Times New Roman" w:eastAsia="Times New Roman" w:hAnsi="Times New Roman" w:cs="Times New Roman"/>
          <w:bCs/>
          <w:kern w:val="0"/>
          <w:lang w:eastAsia="ar-SA"/>
          <w14:ligatures w14:val="none"/>
        </w:rPr>
        <w:tab/>
      </w:r>
      <w:r w:rsidRPr="00BB7453">
        <w:rPr>
          <w:rFonts w:ascii="Times New Roman" w:eastAsia="Times New Roman" w:hAnsi="Times New Roman" w:cs="Times New Roman"/>
          <w:bCs/>
          <w:kern w:val="0"/>
          <w:lang w:eastAsia="ar-SA"/>
          <w14:ligatures w14:val="none"/>
        </w:rPr>
        <w:tab/>
      </w:r>
      <w:r w:rsidRPr="00BB7453">
        <w:rPr>
          <w:rFonts w:ascii="Times New Roman" w:eastAsia="Times New Roman" w:hAnsi="Times New Roman" w:cs="Times New Roman"/>
          <w:bCs/>
          <w:kern w:val="0"/>
          <w:lang w:eastAsia="ar-SA"/>
          <w14:ligatures w14:val="none"/>
        </w:rPr>
        <w:tab/>
      </w:r>
      <w:r w:rsidRPr="00BB7453">
        <w:rPr>
          <w:rFonts w:ascii="Times New Roman" w:eastAsia="Times New Roman" w:hAnsi="Times New Roman" w:cs="Times New Roman"/>
          <w:bCs/>
          <w:kern w:val="0"/>
          <w:lang w:eastAsia="ar-SA"/>
          <w14:ligatures w14:val="none"/>
        </w:rPr>
        <w:tab/>
      </w:r>
      <w:r w:rsidRPr="00BB7453">
        <w:rPr>
          <w:rFonts w:ascii="Times New Roman" w:eastAsia="Times New Roman" w:hAnsi="Times New Roman" w:cs="Times New Roman"/>
          <w:bCs/>
          <w:kern w:val="0"/>
          <w:lang w:eastAsia="ar-SA"/>
          <w14:ligatures w14:val="none"/>
        </w:rPr>
        <w:tab/>
      </w:r>
      <w:r w:rsidRPr="00BB7453">
        <w:rPr>
          <w:rFonts w:ascii="Times New Roman" w:eastAsia="Times New Roman" w:hAnsi="Times New Roman" w:cs="Times New Roman"/>
          <w:bCs/>
          <w:kern w:val="0"/>
          <w:lang w:eastAsia="ar-SA"/>
          <w14:ligatures w14:val="none"/>
        </w:rPr>
        <w:tab/>
        <w:t xml:space="preserve">       </w:t>
      </w:r>
      <w:r w:rsidRPr="00BB7453">
        <w:rPr>
          <w:rFonts w:ascii="Times New Roman" w:eastAsia="Times New Roman" w:hAnsi="Times New Roman" w:cs="Times New Roman"/>
          <w:bCs/>
          <w:i/>
          <w:iCs/>
          <w:kern w:val="0"/>
          <w:lang w:eastAsia="ar-SA"/>
          <w14:ligatures w14:val="none"/>
        </w:rPr>
        <w:t>/kuupäev digiallkirjast/</w:t>
      </w:r>
      <w:r w:rsidRPr="00BB7453">
        <w:rPr>
          <w:rFonts w:ascii="Times New Roman" w:eastAsia="Times New Roman" w:hAnsi="Times New Roman" w:cs="Times New Roman"/>
          <w:b/>
          <w:kern w:val="0"/>
          <w:lang w:eastAsia="ar-SA"/>
          <w14:ligatures w14:val="none"/>
        </w:rPr>
        <w:tab/>
      </w:r>
      <w:r w:rsidRPr="00BB7453">
        <w:rPr>
          <w:rFonts w:ascii="Times New Roman" w:eastAsia="Times New Roman" w:hAnsi="Times New Roman" w:cs="Times New Roman"/>
          <w:b/>
          <w:kern w:val="0"/>
          <w:lang w:eastAsia="ar-SA"/>
          <w14:ligatures w14:val="none"/>
        </w:rPr>
        <w:tab/>
      </w:r>
      <w:r w:rsidRPr="00BB7453">
        <w:rPr>
          <w:rFonts w:ascii="Times New Roman" w:eastAsia="Times New Roman" w:hAnsi="Times New Roman" w:cs="Times New Roman"/>
          <w:b/>
          <w:kern w:val="0"/>
          <w:lang w:eastAsia="ar-SA"/>
          <w14:ligatures w14:val="none"/>
        </w:rPr>
        <w:tab/>
      </w:r>
      <w:r w:rsidRPr="00BB7453">
        <w:rPr>
          <w:rFonts w:ascii="Times New Roman" w:eastAsia="Times New Roman" w:hAnsi="Times New Roman" w:cs="Times New Roman"/>
          <w:b/>
          <w:kern w:val="0"/>
          <w:lang w:eastAsia="ar-SA"/>
          <w14:ligatures w14:val="none"/>
        </w:rPr>
        <w:tab/>
      </w:r>
      <w:r w:rsidRPr="00BB7453">
        <w:rPr>
          <w:rFonts w:ascii="Times New Roman" w:eastAsia="Times New Roman" w:hAnsi="Times New Roman" w:cs="Times New Roman"/>
          <w:b/>
          <w:kern w:val="0"/>
          <w:lang w:eastAsia="ar-SA"/>
          <w14:ligatures w14:val="none"/>
        </w:rPr>
        <w:tab/>
      </w:r>
      <w:r w:rsidRPr="00BB7453">
        <w:rPr>
          <w:rFonts w:ascii="Times New Roman" w:eastAsia="Times New Roman" w:hAnsi="Times New Roman" w:cs="Times New Roman"/>
          <w:b/>
          <w:kern w:val="0"/>
          <w:lang w:eastAsia="ar-SA"/>
          <w14:ligatures w14:val="none"/>
        </w:rPr>
        <w:tab/>
      </w:r>
      <w:r w:rsidRPr="00BB7453">
        <w:rPr>
          <w:rFonts w:ascii="Times New Roman" w:eastAsia="Times New Roman" w:hAnsi="Times New Roman" w:cs="Times New Roman"/>
          <w:b/>
          <w:kern w:val="0"/>
          <w:lang w:eastAsia="ar-SA"/>
          <w14:ligatures w14:val="none"/>
        </w:rPr>
        <w:tab/>
      </w:r>
      <w:r w:rsidRPr="00BB7453">
        <w:rPr>
          <w:rFonts w:ascii="Times New Roman" w:eastAsia="Times New Roman" w:hAnsi="Times New Roman" w:cs="Times New Roman"/>
          <w:b/>
          <w:kern w:val="0"/>
          <w:lang w:eastAsia="ar-SA"/>
          <w14:ligatures w14:val="none"/>
        </w:rPr>
        <w:tab/>
      </w:r>
      <w:r w:rsidRPr="00BB7453">
        <w:rPr>
          <w:rFonts w:ascii="Times New Roman" w:eastAsia="Times New Roman" w:hAnsi="Times New Roman" w:cs="Times New Roman"/>
          <w:b/>
          <w:kern w:val="0"/>
          <w:lang w:eastAsia="ar-SA"/>
          <w14:ligatures w14:val="none"/>
        </w:rPr>
        <w:tab/>
      </w:r>
    </w:p>
    <w:p w14:paraId="473A7DA5" w14:textId="77777777" w:rsidR="00215157"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b/>
          <w:kern w:val="0"/>
          <w:lang w:eastAsia="ar-SA"/>
          <w14:ligatures w14:val="none"/>
        </w:rPr>
        <w:t xml:space="preserve">Tartu Vallavalitsus, </w:t>
      </w:r>
      <w:r w:rsidRPr="00BB7453">
        <w:rPr>
          <w:rFonts w:ascii="Times New Roman" w:eastAsia="Times New Roman" w:hAnsi="Times New Roman" w:cs="Times New Roman"/>
          <w:kern w:val="0"/>
          <w:lang w:eastAsia="ar-SA"/>
          <w14:ligatures w14:val="none"/>
        </w:rPr>
        <w:t>registrikoodiga 75006486</w:t>
      </w:r>
      <w:r w:rsidRPr="00BB7453">
        <w:rPr>
          <w:rFonts w:ascii="Times New Roman" w:eastAsia="Times New Roman" w:hAnsi="Times New Roman" w:cs="Times New Roman"/>
          <w:b/>
          <w:kern w:val="0"/>
          <w:lang w:eastAsia="ar-SA"/>
          <w14:ligatures w14:val="none"/>
        </w:rPr>
        <w:t xml:space="preserve">, </w:t>
      </w:r>
      <w:r w:rsidRPr="00BB7453">
        <w:rPr>
          <w:rFonts w:ascii="Times New Roman" w:eastAsia="Times New Roman" w:hAnsi="Times New Roman" w:cs="Times New Roman"/>
          <w:kern w:val="0"/>
          <w:lang w:eastAsia="ar-SA"/>
          <w14:ligatures w14:val="none"/>
        </w:rPr>
        <w:t xml:space="preserve">aadressiga Haava tn 6, Kõrveküla, Tartu vald keda esindab </w:t>
      </w:r>
      <w:r w:rsidR="00185581">
        <w:rPr>
          <w:rFonts w:ascii="Times New Roman" w:eastAsia="Times New Roman" w:hAnsi="Times New Roman" w:cs="Times New Roman"/>
          <w:bCs/>
          <w:kern w:val="0"/>
          <w:lang w:eastAsia="ar-SA"/>
          <w14:ligatures w14:val="none"/>
        </w:rPr>
        <w:t>vallavanema ülesannetes vallavalitsuse liige Kadri Leetsaar</w:t>
      </w:r>
      <w:r w:rsidRPr="00BB7453">
        <w:rPr>
          <w:rFonts w:ascii="Times New Roman" w:eastAsia="Times New Roman" w:hAnsi="Times New Roman" w:cs="Times New Roman"/>
          <w:kern w:val="0"/>
          <w:lang w:eastAsia="ar-SA"/>
          <w14:ligatures w14:val="none"/>
        </w:rPr>
        <w:t xml:space="preserve"> (edaspidi nimetatud Tellija) </w:t>
      </w:r>
    </w:p>
    <w:p w14:paraId="6B84A30E" w14:textId="77777777" w:rsidR="00215157"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 xml:space="preserve">ja </w:t>
      </w:r>
    </w:p>
    <w:p w14:paraId="21AB19DF" w14:textId="77777777" w:rsidR="00215157" w:rsidRDefault="00215157"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r>
        <w:rPr>
          <w:rFonts w:ascii="Times New Roman" w:eastAsia="Times New Roman" w:hAnsi="Times New Roman" w:cs="Times New Roman"/>
          <w:b/>
          <w:bCs/>
          <w:kern w:val="0"/>
          <w:lang w:eastAsia="ar-SA"/>
          <w14:ligatures w14:val="none"/>
        </w:rPr>
        <w:t>_____________</w:t>
      </w:r>
      <w:r w:rsidR="00FC7094">
        <w:rPr>
          <w:rFonts w:ascii="Times New Roman" w:eastAsia="Times New Roman" w:hAnsi="Times New Roman" w:cs="Times New Roman"/>
          <w:kern w:val="0"/>
          <w:lang w:eastAsia="ar-SA"/>
          <w14:ligatures w14:val="none"/>
        </w:rPr>
        <w:t xml:space="preserve">, </w:t>
      </w:r>
      <w:r w:rsidR="00641A21" w:rsidRPr="00FC7094">
        <w:rPr>
          <w:rFonts w:ascii="Times New Roman" w:eastAsia="Times New Roman" w:hAnsi="Times New Roman" w:cs="Times New Roman"/>
          <w:kern w:val="0"/>
          <w:lang w:eastAsia="ar-SA"/>
          <w14:ligatures w14:val="none"/>
        </w:rPr>
        <w:t>registrikoodiga</w:t>
      </w:r>
      <w:r w:rsidR="00641A21" w:rsidRPr="00BB7453">
        <w:rPr>
          <w:rFonts w:ascii="Times New Roman" w:eastAsia="Times New Roman" w:hAnsi="Times New Roman" w:cs="Times New Roman"/>
          <w:kern w:val="0"/>
          <w:lang w:eastAsia="ar-SA"/>
          <w14:ligatures w14:val="none"/>
        </w:rPr>
        <w:t xml:space="preserve"> </w:t>
      </w:r>
      <w:r>
        <w:rPr>
          <w:rFonts w:ascii="Times New Roman" w:eastAsia="Times New Roman" w:hAnsi="Times New Roman" w:cs="Times New Roman"/>
          <w:kern w:val="0"/>
          <w:lang w:eastAsia="ar-SA"/>
          <w14:ligatures w14:val="none"/>
        </w:rPr>
        <w:t>_______________</w:t>
      </w:r>
      <w:r w:rsidR="00FC7094">
        <w:rPr>
          <w:rFonts w:ascii="Times New Roman" w:eastAsia="Times New Roman" w:hAnsi="Times New Roman" w:cs="Times New Roman"/>
          <w:kern w:val="0"/>
          <w:lang w:eastAsia="ar-SA"/>
          <w14:ligatures w14:val="none"/>
        </w:rPr>
        <w:t xml:space="preserve">, </w:t>
      </w:r>
      <w:r w:rsidR="00641A21" w:rsidRPr="00BB7453">
        <w:rPr>
          <w:rFonts w:ascii="Times New Roman" w:eastAsia="Times New Roman" w:hAnsi="Times New Roman" w:cs="Times New Roman"/>
          <w:kern w:val="0"/>
          <w:lang w:eastAsia="ar-SA"/>
          <w14:ligatures w14:val="none"/>
        </w:rPr>
        <w:t xml:space="preserve">aadressiga </w:t>
      </w:r>
      <w:r>
        <w:rPr>
          <w:rFonts w:ascii="Times New Roman" w:eastAsia="Times New Roman" w:hAnsi="Times New Roman" w:cs="Times New Roman"/>
          <w:kern w:val="0"/>
          <w:lang w:eastAsia="ar-SA"/>
          <w14:ligatures w14:val="none"/>
        </w:rPr>
        <w:t>_________________________</w:t>
      </w:r>
      <w:r w:rsidR="00FC7094" w:rsidRPr="00FC7094">
        <w:rPr>
          <w:rFonts w:ascii="Times New Roman" w:eastAsia="Times New Roman" w:hAnsi="Times New Roman" w:cs="Times New Roman"/>
          <w:kern w:val="0"/>
          <w:lang w:eastAsia="ar-SA"/>
          <w14:ligatures w14:val="none"/>
        </w:rPr>
        <w:t xml:space="preserve"> </w:t>
      </w:r>
      <w:r w:rsidR="00641A21" w:rsidRPr="00BB7453">
        <w:rPr>
          <w:rFonts w:ascii="Times New Roman" w:eastAsia="Times New Roman" w:hAnsi="Times New Roman" w:cs="Times New Roman"/>
          <w:kern w:val="0"/>
          <w:lang w:eastAsia="ar-SA"/>
          <w14:ligatures w14:val="none"/>
        </w:rPr>
        <w:t xml:space="preserve">(edaspidi nimetatud Töövõtja), keda esindab </w:t>
      </w:r>
      <w:r w:rsidR="00FC7094">
        <w:rPr>
          <w:rFonts w:ascii="Times New Roman" w:eastAsia="Times New Roman" w:hAnsi="Times New Roman" w:cs="Times New Roman"/>
          <w:bCs/>
          <w:kern w:val="0"/>
          <w:lang w:eastAsia="ar-SA"/>
          <w14:ligatures w14:val="none"/>
        </w:rPr>
        <w:t>volikirja alusel</w:t>
      </w:r>
      <w:r w:rsidR="00C01271">
        <w:rPr>
          <w:rFonts w:ascii="Times New Roman" w:eastAsia="Times New Roman" w:hAnsi="Times New Roman" w:cs="Times New Roman"/>
          <w:bCs/>
          <w:kern w:val="0"/>
          <w:lang w:eastAsia="ar-SA"/>
          <w14:ligatures w14:val="none"/>
        </w:rPr>
        <w:t xml:space="preserve"> </w:t>
      </w:r>
      <w:r>
        <w:rPr>
          <w:rFonts w:ascii="Times New Roman" w:eastAsia="Times New Roman" w:hAnsi="Times New Roman" w:cs="Times New Roman"/>
          <w:bCs/>
          <w:kern w:val="0"/>
          <w:lang w:eastAsia="ar-SA"/>
          <w14:ligatures w14:val="none"/>
        </w:rPr>
        <w:t>______________</w:t>
      </w:r>
      <w:r w:rsidR="00C01271">
        <w:rPr>
          <w:rFonts w:ascii="Times New Roman" w:eastAsia="Times New Roman" w:hAnsi="Times New Roman" w:cs="Times New Roman"/>
          <w:bCs/>
          <w:kern w:val="0"/>
          <w:lang w:eastAsia="ar-SA"/>
          <w14:ligatures w14:val="none"/>
        </w:rPr>
        <w:t>,</w:t>
      </w:r>
      <w:r w:rsidR="00641A21" w:rsidRPr="00BB7453">
        <w:rPr>
          <w:rFonts w:ascii="Times New Roman" w:eastAsia="Times New Roman" w:hAnsi="Times New Roman" w:cs="Times New Roman"/>
          <w:kern w:val="0"/>
          <w:lang w:eastAsia="ar-SA"/>
          <w14:ligatures w14:val="none"/>
        </w:rPr>
        <w:t xml:space="preserve"> </w:t>
      </w:r>
    </w:p>
    <w:p w14:paraId="27479539" w14:textId="77777777" w:rsidR="0043328C" w:rsidRDefault="0043328C"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408DA639" w14:textId="111106DF"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Tellija ja Töövõtja (edaspidi koos Pooled), sõlmisid hanke „</w:t>
      </w:r>
      <w:r w:rsidR="0043328C">
        <w:rPr>
          <w:rFonts w:ascii="Times New Roman" w:eastAsia="Times New Roman" w:hAnsi="Times New Roman" w:cs="Times New Roman"/>
          <w:b/>
          <w:bCs/>
          <w:kern w:val="0"/>
          <w:lang w:eastAsia="ar-SA"/>
          <w14:ligatures w14:val="none"/>
        </w:rPr>
        <w:t>________________________________</w:t>
      </w:r>
      <w:r w:rsidRPr="00BB7453">
        <w:rPr>
          <w:rFonts w:ascii="Times New Roman" w:eastAsia="Times New Roman" w:hAnsi="Times New Roman" w:cs="Times New Roman"/>
          <w:kern w:val="0"/>
          <w:lang w:eastAsia="ar-SA"/>
          <w14:ligatures w14:val="none"/>
        </w:rPr>
        <w:t>“ tulemusel lepingu (edaspidi Leping) alljärgnevas:</w:t>
      </w:r>
    </w:p>
    <w:p w14:paraId="152EB3F9"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b/>
          <w:kern w:val="0"/>
          <w:lang w:eastAsia="ar-SA"/>
          <w14:ligatures w14:val="none"/>
        </w:rPr>
      </w:pPr>
    </w:p>
    <w:p w14:paraId="3BBB1413" w14:textId="77777777" w:rsidR="00641A21" w:rsidRPr="00BB7453" w:rsidRDefault="00641A21" w:rsidP="00641A21">
      <w:pPr>
        <w:widowControl w:val="0"/>
        <w:numPr>
          <w:ilvl w:val="0"/>
          <w:numId w:val="1"/>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kern w:val="0"/>
          <w:lang w:eastAsia="ar-SA"/>
          <w14:ligatures w14:val="none"/>
        </w:rPr>
        <w:t>LEPINGU EESMÄRK</w:t>
      </w:r>
    </w:p>
    <w:p w14:paraId="12FDF4B9" w14:textId="6BA1D7B3" w:rsidR="00641A21" w:rsidRPr="00BB7453" w:rsidRDefault="00641A21" w:rsidP="00641A21">
      <w:pPr>
        <w:widowControl w:val="0"/>
        <w:numPr>
          <w:ilvl w:val="1"/>
          <w:numId w:val="2"/>
        </w:numPr>
        <w:tabs>
          <w:tab w:val="left" w:pos="284"/>
          <w:tab w:val="left" w:pos="567"/>
        </w:tabs>
        <w:suppressAutoHyphens/>
        <w:spacing w:after="240" w:line="240" w:lineRule="auto"/>
        <w:ind w:left="567" w:hanging="567"/>
        <w:jc w:val="both"/>
        <w:rPr>
          <w:rFonts w:ascii="Times New Roman" w:eastAsia="Times New Roman" w:hAnsi="Times New Roman" w:cs="Times New Roman"/>
          <w:bCs/>
          <w:kern w:val="0"/>
          <w:lang w:val="en-US" w:eastAsia="ar-SA"/>
          <w14:ligatures w14:val="none"/>
        </w:rPr>
      </w:pPr>
      <w:r w:rsidRPr="00BB7453">
        <w:rPr>
          <w:rFonts w:ascii="Times New Roman" w:eastAsia="Times New Roman" w:hAnsi="Times New Roman" w:cs="Times New Roman"/>
          <w:kern w:val="0"/>
          <w:lang w:eastAsia="ar-SA"/>
          <w14:ligatures w14:val="none"/>
        </w:rPr>
        <w:t>Lepingu eesmärgiks on</w:t>
      </w:r>
      <w:r w:rsidR="00C7133D">
        <w:rPr>
          <w:rFonts w:ascii="Times New Roman" w:eastAsia="Times New Roman" w:hAnsi="Times New Roman" w:cs="Times New Roman"/>
          <w:kern w:val="0"/>
          <w:lang w:eastAsia="ar-SA"/>
          <w14:ligatures w14:val="none"/>
        </w:rPr>
        <w:t xml:space="preserve"> </w:t>
      </w:r>
      <w:r w:rsidR="00C7133D" w:rsidRPr="00DB5EBB">
        <w:rPr>
          <w:rFonts w:ascii="Times New Roman" w:hAnsi="Times New Roman" w:cs="Times New Roman"/>
        </w:rPr>
        <w:t>rajada Tartu vallas Kaiavere järve äärde uju</w:t>
      </w:r>
      <w:r w:rsidR="00C7133D">
        <w:rPr>
          <w:rFonts w:ascii="Times New Roman" w:hAnsi="Times New Roman" w:cs="Times New Roman"/>
        </w:rPr>
        <w:t>v</w:t>
      </w:r>
      <w:r w:rsidR="00C7133D" w:rsidRPr="00DB5EBB">
        <w:rPr>
          <w:rFonts w:ascii="Times New Roman" w:hAnsi="Times New Roman" w:cs="Times New Roman"/>
        </w:rPr>
        <w:t>sild</w:t>
      </w:r>
      <w:r w:rsidRPr="00BB7453">
        <w:rPr>
          <w:rFonts w:ascii="Times New Roman" w:eastAsia="Times New Roman" w:hAnsi="Times New Roman" w:cs="Times New Roman"/>
          <w:kern w:val="0"/>
          <w:lang w:eastAsia="ar-SA"/>
          <w14:ligatures w14:val="none"/>
        </w:rPr>
        <w:t xml:space="preserve"> vastavalt tehnilisele kirjeldusele ja esitatud </w:t>
      </w:r>
      <w:r w:rsidR="0084446D">
        <w:rPr>
          <w:rFonts w:ascii="Times New Roman" w:eastAsia="Times New Roman" w:hAnsi="Times New Roman" w:cs="Times New Roman"/>
          <w:kern w:val="0"/>
          <w:lang w:eastAsia="ar-SA"/>
          <w14:ligatures w14:val="none"/>
        </w:rPr>
        <w:t>pakkumusele</w:t>
      </w:r>
      <w:r w:rsidRPr="00BB7453">
        <w:rPr>
          <w:rFonts w:ascii="Times New Roman" w:eastAsia="Times New Roman" w:hAnsi="Times New Roman" w:cs="Times New Roman"/>
          <w:bCs/>
          <w:kern w:val="0"/>
          <w:lang w:val="en-US" w:eastAsia="ar-SA"/>
          <w14:ligatures w14:val="none"/>
        </w:rPr>
        <w:t>.</w:t>
      </w:r>
    </w:p>
    <w:p w14:paraId="33A20C30" w14:textId="77777777" w:rsidR="00641A21" w:rsidRPr="00BB7453" w:rsidRDefault="00641A21" w:rsidP="00641A21">
      <w:pPr>
        <w:widowControl w:val="0"/>
        <w:numPr>
          <w:ilvl w:val="0"/>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bCs/>
          <w:kern w:val="0"/>
          <w:lang w:eastAsia="ar-SA"/>
          <w14:ligatures w14:val="none"/>
        </w:rPr>
        <w:t>LEPINGU DOKUMENDID</w:t>
      </w:r>
    </w:p>
    <w:p w14:paraId="6ABA6301"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 xml:space="preserve">Lepingu dokumendid on Leping koos selle jõustumisel olemasolevate ja Lepingu täitmise käigus sõlmitavate lisadega. </w:t>
      </w:r>
    </w:p>
    <w:p w14:paraId="0B7507D7"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Lepingul on selle allkirjastamisel järgmised lisad, mis on Lepingu lahutamatuks osaks:</w:t>
      </w:r>
    </w:p>
    <w:p w14:paraId="23BA7ADB" w14:textId="1FF7A3AE" w:rsidR="00641A21" w:rsidRPr="00BB7453" w:rsidRDefault="0084446D" w:rsidP="00641A21">
      <w:pPr>
        <w:widowControl w:val="0"/>
        <w:numPr>
          <w:ilvl w:val="2"/>
          <w:numId w:val="2"/>
        </w:numPr>
        <w:tabs>
          <w:tab w:val="left" w:pos="426"/>
          <w:tab w:val="left" w:pos="567"/>
        </w:tabs>
        <w:suppressAutoHyphens/>
        <w:spacing w:after="0" w:line="240" w:lineRule="auto"/>
        <w:ind w:left="567" w:hanging="567"/>
        <w:jc w:val="both"/>
        <w:rPr>
          <w:rFonts w:ascii="Times New Roman" w:eastAsia="Calibri" w:hAnsi="Times New Roman" w:cs="Times New Roman"/>
          <w:bCs/>
          <w:kern w:val="0"/>
          <w:lang w:eastAsia="ar-SA"/>
          <w14:ligatures w14:val="none"/>
        </w:rPr>
      </w:pPr>
      <w:r>
        <w:rPr>
          <w:rFonts w:ascii="Times New Roman" w:eastAsia="Calibri" w:hAnsi="Times New Roman" w:cs="Times New Roman"/>
          <w:bCs/>
          <w:kern w:val="0"/>
          <w:lang w:eastAsia="ar-SA"/>
          <w14:ligatures w14:val="none"/>
        </w:rPr>
        <w:t>H</w:t>
      </w:r>
      <w:r w:rsidR="00641A21" w:rsidRPr="00BB7453">
        <w:rPr>
          <w:rFonts w:ascii="Times New Roman" w:eastAsia="Calibri" w:hAnsi="Times New Roman" w:cs="Times New Roman"/>
          <w:bCs/>
          <w:kern w:val="0"/>
          <w:lang w:eastAsia="ar-SA"/>
          <w14:ligatures w14:val="none"/>
        </w:rPr>
        <w:t xml:space="preserve">anke </w:t>
      </w:r>
      <w:r w:rsidR="00641A21">
        <w:rPr>
          <w:rFonts w:ascii="Times New Roman" w:eastAsia="Calibri" w:hAnsi="Times New Roman" w:cs="Times New Roman"/>
          <w:bCs/>
          <w:kern w:val="0"/>
          <w:lang w:eastAsia="ar-SA"/>
          <w14:ligatures w14:val="none"/>
        </w:rPr>
        <w:t>„</w:t>
      </w:r>
      <w:r>
        <w:rPr>
          <w:rFonts w:ascii="Times New Roman" w:eastAsia="Calibri" w:hAnsi="Times New Roman" w:cs="Times New Roman"/>
          <w:bCs/>
          <w:kern w:val="0"/>
          <w:lang w:eastAsia="ar-SA"/>
          <w14:ligatures w14:val="none"/>
        </w:rPr>
        <w:t>___________________________</w:t>
      </w:r>
      <w:r w:rsidR="00641A21" w:rsidRPr="00BB7453">
        <w:rPr>
          <w:rFonts w:ascii="Times New Roman" w:eastAsia="Calibri" w:hAnsi="Times New Roman" w:cs="Times New Roman"/>
          <w:bCs/>
          <w:kern w:val="0"/>
          <w:lang w:eastAsia="ar-SA"/>
          <w14:ligatures w14:val="none"/>
        </w:rPr>
        <w:t>“ pakkumuskutse koos lisadega;</w:t>
      </w:r>
    </w:p>
    <w:p w14:paraId="4407DC6E" w14:textId="4F7D4F39" w:rsidR="00641A21" w:rsidRPr="00A902C4" w:rsidRDefault="00641A21" w:rsidP="00641A21">
      <w:pPr>
        <w:widowControl w:val="0"/>
        <w:numPr>
          <w:ilvl w:val="2"/>
          <w:numId w:val="2"/>
        </w:numPr>
        <w:tabs>
          <w:tab w:val="left" w:pos="426"/>
          <w:tab w:val="left" w:pos="567"/>
        </w:tabs>
        <w:suppressAutoHyphens/>
        <w:spacing w:after="0" w:line="240" w:lineRule="auto"/>
        <w:ind w:left="567" w:hanging="567"/>
        <w:jc w:val="both"/>
        <w:rPr>
          <w:rFonts w:ascii="Times New Roman" w:eastAsia="Calibri" w:hAnsi="Times New Roman" w:cs="Times New Roman"/>
          <w:bCs/>
          <w:kern w:val="0"/>
          <w:lang w:eastAsia="ar-SA"/>
          <w14:ligatures w14:val="none"/>
        </w:rPr>
      </w:pPr>
      <w:r w:rsidRPr="00A902C4">
        <w:rPr>
          <w:rFonts w:ascii="Times New Roman" w:eastAsia="Calibri" w:hAnsi="Times New Roman" w:cs="Times New Roman"/>
          <w:bCs/>
          <w:kern w:val="0"/>
          <w:lang w:eastAsia="ar-SA"/>
          <w14:ligatures w14:val="none"/>
        </w:rPr>
        <w:t xml:space="preserve">Töövõtja </w:t>
      </w:r>
      <w:r w:rsidR="0084446D">
        <w:rPr>
          <w:rFonts w:ascii="Times New Roman" w:eastAsia="Calibri" w:hAnsi="Times New Roman" w:cs="Times New Roman"/>
          <w:bCs/>
          <w:kern w:val="0"/>
          <w:lang w:eastAsia="ar-SA"/>
          <w14:ligatures w14:val="none"/>
        </w:rPr>
        <w:t>____________</w:t>
      </w:r>
      <w:r w:rsidRPr="00A902C4">
        <w:rPr>
          <w:rFonts w:ascii="Times New Roman" w:eastAsia="Calibri" w:hAnsi="Times New Roman" w:cs="Times New Roman"/>
          <w:bCs/>
          <w:kern w:val="0"/>
          <w:lang w:eastAsia="ar-SA"/>
          <w14:ligatures w14:val="none"/>
        </w:rPr>
        <w:t xml:space="preserve"> esitatud visioon ja pakkumus nr </w:t>
      </w:r>
      <w:r w:rsidR="0084446D">
        <w:rPr>
          <w:rFonts w:ascii="Times New Roman" w:eastAsia="Calibri" w:hAnsi="Times New Roman" w:cs="Times New Roman"/>
          <w:bCs/>
          <w:kern w:val="0"/>
          <w:lang w:eastAsia="ar-SA"/>
          <w14:ligatures w14:val="none"/>
        </w:rPr>
        <w:t>_______________</w:t>
      </w:r>
      <w:r w:rsidR="00A902C4" w:rsidRPr="00A902C4">
        <w:rPr>
          <w:rFonts w:ascii="Times New Roman" w:eastAsia="Calibri" w:hAnsi="Times New Roman" w:cs="Times New Roman"/>
          <w:bCs/>
          <w:kern w:val="0"/>
          <w:lang w:eastAsia="ar-SA"/>
          <w14:ligatures w14:val="none"/>
        </w:rPr>
        <w:t>;</w:t>
      </w:r>
    </w:p>
    <w:p w14:paraId="7CA03CA0" w14:textId="77777777" w:rsidR="00641A21" w:rsidRPr="00BB7453" w:rsidRDefault="00641A21" w:rsidP="00641A21">
      <w:pPr>
        <w:widowControl w:val="0"/>
        <w:numPr>
          <w:ilvl w:val="2"/>
          <w:numId w:val="2"/>
        </w:numPr>
        <w:tabs>
          <w:tab w:val="left" w:pos="426"/>
          <w:tab w:val="left" w:pos="567"/>
        </w:tabs>
        <w:suppressAutoHyphens/>
        <w:spacing w:after="0" w:line="240" w:lineRule="auto"/>
        <w:ind w:left="567" w:hanging="567"/>
        <w:jc w:val="both"/>
        <w:rPr>
          <w:rFonts w:ascii="Times New Roman" w:eastAsia="Calibri" w:hAnsi="Times New Roman" w:cs="Times New Roman"/>
          <w:bCs/>
          <w:kern w:val="0"/>
          <w:lang w:eastAsia="ar-SA"/>
          <w14:ligatures w14:val="none"/>
        </w:rPr>
      </w:pPr>
      <w:r w:rsidRPr="00A902C4">
        <w:rPr>
          <w:rFonts w:ascii="Times New Roman" w:eastAsia="Calibri" w:hAnsi="Times New Roman" w:cs="Times New Roman"/>
          <w:bCs/>
          <w:kern w:val="0"/>
          <w:lang w:eastAsia="ar-SA"/>
          <w14:ligatures w14:val="none"/>
        </w:rPr>
        <w:t>Tööde teostamise ajagraafik, mis lisatakse pärast Lepin</w:t>
      </w:r>
      <w:r w:rsidRPr="00BB7453">
        <w:rPr>
          <w:rFonts w:ascii="Times New Roman" w:eastAsia="Calibri" w:hAnsi="Times New Roman" w:cs="Times New Roman"/>
          <w:bCs/>
          <w:kern w:val="0"/>
          <w:lang w:eastAsia="ar-SA"/>
          <w14:ligatures w14:val="none"/>
        </w:rPr>
        <w:t>gu sõlmimist;</w:t>
      </w:r>
    </w:p>
    <w:p w14:paraId="2A42D012" w14:textId="77777777" w:rsidR="00641A21" w:rsidRPr="00BB7453" w:rsidRDefault="00641A21" w:rsidP="00641A21">
      <w:pPr>
        <w:widowControl w:val="0"/>
        <w:numPr>
          <w:ilvl w:val="2"/>
          <w:numId w:val="2"/>
        </w:numPr>
        <w:tabs>
          <w:tab w:val="left" w:pos="426"/>
          <w:tab w:val="left" w:pos="567"/>
        </w:tabs>
        <w:suppressAutoHyphens/>
        <w:spacing w:after="0" w:line="240" w:lineRule="auto"/>
        <w:ind w:left="567" w:hanging="567"/>
        <w:jc w:val="both"/>
        <w:rPr>
          <w:rFonts w:ascii="Times New Roman" w:eastAsia="Calibri" w:hAnsi="Times New Roman" w:cs="Times New Roman"/>
          <w:bCs/>
          <w:kern w:val="0"/>
          <w:lang w:eastAsia="ar-SA"/>
          <w14:ligatures w14:val="none"/>
        </w:rPr>
      </w:pPr>
      <w:r w:rsidRPr="00BB7453">
        <w:rPr>
          <w:rFonts w:ascii="Times New Roman" w:eastAsia="Calibri" w:hAnsi="Times New Roman" w:cs="Times New Roman"/>
          <w:bCs/>
          <w:kern w:val="0"/>
          <w:lang w:eastAsia="ar-SA"/>
          <w14:ligatures w14:val="none"/>
        </w:rPr>
        <w:t>Muud asjakohased Lepinguga seotud dokumendid.</w:t>
      </w:r>
    </w:p>
    <w:p w14:paraId="60350573" w14:textId="77777777" w:rsidR="00641A21" w:rsidRPr="00BB7453" w:rsidRDefault="00641A21" w:rsidP="00641A21">
      <w:pPr>
        <w:widowControl w:val="0"/>
        <w:numPr>
          <w:ilvl w:val="2"/>
          <w:numId w:val="2"/>
        </w:numPr>
        <w:tabs>
          <w:tab w:val="left" w:pos="426"/>
          <w:tab w:val="left" w:pos="567"/>
        </w:tabs>
        <w:suppressAutoHyphens/>
        <w:spacing w:after="0" w:line="240" w:lineRule="auto"/>
        <w:ind w:left="567" w:hanging="567"/>
        <w:jc w:val="both"/>
        <w:rPr>
          <w:rFonts w:ascii="Times New Roman" w:eastAsia="Calibri" w:hAnsi="Times New Roman" w:cs="Times New Roman"/>
          <w:bCs/>
          <w:kern w:val="0"/>
          <w:lang w:eastAsia="ar-SA"/>
          <w14:ligatures w14:val="none"/>
        </w:rPr>
      </w:pPr>
      <w:proofErr w:type="spellStart"/>
      <w:r w:rsidRPr="00BB7453">
        <w:rPr>
          <w:rFonts w:ascii="Times New Roman" w:eastAsia="Times New Roman" w:hAnsi="Times New Roman" w:cs="Times New Roman"/>
          <w:kern w:val="0"/>
          <w:lang w:val="en-US" w:eastAsia="ar-SA"/>
          <w14:ligatures w14:val="none"/>
        </w:rPr>
        <w:t>Tööde</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üleandmise-vastuvõtmise</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akt</w:t>
      </w:r>
      <w:proofErr w:type="spellEnd"/>
      <w:r>
        <w:rPr>
          <w:rFonts w:ascii="Times New Roman" w:eastAsia="Times New Roman" w:hAnsi="Times New Roman" w:cs="Times New Roman"/>
          <w:kern w:val="0"/>
          <w:lang w:val="en-US" w:eastAsia="ar-SA"/>
          <w14:ligatures w14:val="none"/>
        </w:rPr>
        <w:t>.</w:t>
      </w:r>
    </w:p>
    <w:p w14:paraId="6D1EEE7B" w14:textId="77777777" w:rsidR="00641A21" w:rsidRPr="00BB7453" w:rsidRDefault="00641A21" w:rsidP="00641A21">
      <w:pPr>
        <w:widowControl w:val="0"/>
        <w:tabs>
          <w:tab w:val="left" w:pos="284"/>
          <w:tab w:val="left" w:pos="426"/>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p>
    <w:p w14:paraId="56AFDF7D" w14:textId="77777777" w:rsidR="00641A21" w:rsidRPr="00BB7453" w:rsidRDefault="00641A21" w:rsidP="00641A21">
      <w:pPr>
        <w:widowControl w:val="0"/>
        <w:numPr>
          <w:ilvl w:val="0"/>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kern w:val="0"/>
          <w:lang w:eastAsia="ar-SA"/>
          <w14:ligatures w14:val="none"/>
        </w:rPr>
        <w:t>ÜLDSÄTTED</w:t>
      </w:r>
    </w:p>
    <w:p w14:paraId="341DB386"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Pooled juhinduvad Lepingu täitmisel hankedokumentidest, Eesti Vabariigis kehtivatest õigusaktidest, juhenditest ja normdokumentidest.</w:t>
      </w:r>
    </w:p>
    <w:p w14:paraId="727CF1D8"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 xml:space="preserve">Juhul, kui Lepingu erinevate dokumentide vahel on vastuolusid või võimaldavad need mitmesugust tõlgendust, lähtutakse hanke käigus Tellija antud selgitustest. Juhul, kui hanke käigus ei ole vastuolude, vasturääkivuste või puuduste kohta selgitusi küsitud, lähtutakse Lepingu eesmärgile antud Tellija tõlgendusest ning sellisel juhul ei ole Töövõtjal õigust tugineda ettenägematutele asjaoludele, mitteinformeeritusele, tõlgenduste erinevustele või muudele takistustele Lepingu täitmisega seotud asjaolude suhtes. </w:t>
      </w:r>
    </w:p>
    <w:p w14:paraId="3E56E753"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Leping sätestab objektina tööd ja toimingud, mille tegemine ning tegemise korraldamine on Töövõtja kohustuseks.</w:t>
      </w:r>
    </w:p>
    <w:p w14:paraId="26F53EBC"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Pooled avaldavad ja deklareerivad, et Lepingu sõlmimisega ei ole nad rikkunud ühtegi enda suhtes kehtiva seaduse, põhikirja või muu normatiivakti sätetega ühtki endale varem sõlmitud lepingute ja kokkulepetega võetud kohustusi ning käesoleva Lepingu sõlmimine ei ole vastuolus Poole varem sõlmitud lepingute ega kokkulepetega. Samuti deklareerivad Pooled oma tahet ja valmisolekut suunata parimad jõupingutused oma Lepingust tulenevate kohustuste kohasele täitmisele, austades ja järgides teise Poole seaduslikke ja Lepingust tulenevaid õigusi ja huve. Lepingu sõlmimisega kaotavad kõik varasemad Pooltevahelised lepingud ja muud kokkulepped kehtivuse niivõrd, kuivõrd need on vastuolus Lepinguga.</w:t>
      </w:r>
    </w:p>
    <w:p w14:paraId="29747522"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lastRenderedPageBreak/>
        <w:t>Töövõtja kinnitab Lepingule allakirjutamisega, et ta omab Tööde teostamiseks vajalikke õigusi, töövahendeid, kvalifitseeritud tööjõudu ning tal on kogemused Lepingu dokumentidega kirjeldatud Tööde teostamiseks.</w:t>
      </w:r>
    </w:p>
    <w:p w14:paraId="73BE7416"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Töövõtja kinnitab, et ta:</w:t>
      </w:r>
    </w:p>
    <w:p w14:paraId="6C786EEB" w14:textId="77777777" w:rsidR="00641A21" w:rsidRPr="00BB7453" w:rsidRDefault="00641A21" w:rsidP="0061228B">
      <w:pPr>
        <w:widowControl w:val="0"/>
        <w:numPr>
          <w:ilvl w:val="2"/>
          <w:numId w:val="2"/>
        </w:numPr>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on enne Lepingu sõlmimist kontrollinud Tellija poolt üleantud ja pakkumuse koostamisel aluseks olnud tehnilist kirjeldust ja informeerinud Tellijat kõigist mõistlikult avastatavatest tehnilise kirjelduse puudustest/vastuoludest;</w:t>
      </w:r>
    </w:p>
    <w:p w14:paraId="6344222F" w14:textId="77777777" w:rsidR="00641A21" w:rsidRPr="007A3DDF" w:rsidRDefault="00641A21" w:rsidP="0061228B">
      <w:pPr>
        <w:widowControl w:val="0"/>
        <w:numPr>
          <w:ilvl w:val="2"/>
          <w:numId w:val="2"/>
        </w:numPr>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7A3DDF">
        <w:rPr>
          <w:rFonts w:ascii="Times New Roman" w:eastAsia="Times New Roman" w:hAnsi="Times New Roman" w:cs="Times New Roman"/>
          <w:kern w:val="0"/>
          <w:lang w:eastAsia="ar-SA"/>
          <w14:ligatures w14:val="none"/>
        </w:rPr>
        <w:t>on arvestanud ehitustööde käigus ilmneda võivate tehnilist laadi vastuoludega ja omab vastava kompetentsiga tööjõudu, et need vastuolud koostöös Tellijaga iseseisvalt lahendada ilma Tellijalt täiendavat hüvitist nõudmata;</w:t>
      </w:r>
    </w:p>
    <w:p w14:paraId="47E045CE" w14:textId="77777777" w:rsidR="00641A21" w:rsidRPr="00BB7453" w:rsidRDefault="00641A21" w:rsidP="0061228B">
      <w:pPr>
        <w:widowControl w:val="0"/>
        <w:numPr>
          <w:ilvl w:val="2"/>
          <w:numId w:val="2"/>
        </w:numPr>
        <w:tabs>
          <w:tab w:val="left" w:pos="851"/>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on arvestanud, et vastuolu korral Tellija eesmärgiga tuleb Tellija eesmärgiga kõige paremini kokku sobivat lahendust õigeks pidada ja teostada ilma Tellijalt täiendavat hüvitist nõudmata;</w:t>
      </w:r>
    </w:p>
    <w:p w14:paraId="01E2DCC9" w14:textId="7C628463" w:rsidR="00641A21" w:rsidRPr="00BB7453" w:rsidRDefault="00641A21" w:rsidP="0061228B">
      <w:pPr>
        <w:widowControl w:val="0"/>
        <w:numPr>
          <w:ilvl w:val="2"/>
          <w:numId w:val="2"/>
        </w:numPr>
        <w:tabs>
          <w:tab w:val="left" w:pos="709"/>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on tutvunud töömaaga (edaspidi ka</w:t>
      </w:r>
      <w:r w:rsidR="006B6D39">
        <w:rPr>
          <w:rFonts w:ascii="Times New Roman" w:eastAsia="Times New Roman" w:hAnsi="Times New Roman" w:cs="Times New Roman"/>
          <w:kern w:val="0"/>
          <w:lang w:eastAsia="ar-SA"/>
          <w14:ligatures w14:val="none"/>
        </w:rPr>
        <w:t xml:space="preserve"> </w:t>
      </w:r>
      <w:r w:rsidRPr="00BB7453">
        <w:rPr>
          <w:rFonts w:ascii="Times New Roman" w:eastAsia="Times New Roman" w:hAnsi="Times New Roman" w:cs="Times New Roman"/>
          <w:kern w:val="0"/>
          <w:lang w:eastAsia="ar-SA"/>
          <w14:ligatures w14:val="none"/>
        </w:rPr>
        <w:t>„</w:t>
      </w:r>
      <w:r w:rsidR="00D65B15">
        <w:rPr>
          <w:rFonts w:ascii="Times New Roman" w:eastAsia="Times New Roman" w:hAnsi="Times New Roman" w:cs="Times New Roman"/>
          <w:kern w:val="0"/>
          <w:lang w:eastAsia="ar-SA"/>
          <w14:ligatures w14:val="none"/>
        </w:rPr>
        <w:t>O</w:t>
      </w:r>
      <w:r w:rsidRPr="00BB7453">
        <w:rPr>
          <w:rFonts w:ascii="Times New Roman" w:eastAsia="Times New Roman" w:hAnsi="Times New Roman" w:cs="Times New Roman"/>
          <w:kern w:val="0"/>
          <w:lang w:eastAsia="ar-SA"/>
          <w14:ligatures w14:val="none"/>
        </w:rPr>
        <w:t xml:space="preserve">bjekt“) dokumentide põhjal ja looduses ning täielikult teadlik </w:t>
      </w:r>
      <w:r w:rsidR="008567ED">
        <w:rPr>
          <w:rFonts w:ascii="Times New Roman" w:eastAsia="Times New Roman" w:hAnsi="Times New Roman" w:cs="Times New Roman"/>
          <w:kern w:val="0"/>
          <w:lang w:eastAsia="ar-SA"/>
          <w14:ligatures w14:val="none"/>
        </w:rPr>
        <w:t>Objekti</w:t>
      </w:r>
      <w:r w:rsidRPr="00BB7453">
        <w:rPr>
          <w:rFonts w:ascii="Times New Roman" w:eastAsia="Times New Roman" w:hAnsi="Times New Roman" w:cs="Times New Roman"/>
          <w:kern w:val="0"/>
          <w:lang w:eastAsia="ar-SA"/>
          <w14:ligatures w14:val="none"/>
        </w:rPr>
        <w:t xml:space="preserve"> olukorrast Lepingu sõlmimise hetkel;</w:t>
      </w:r>
    </w:p>
    <w:p w14:paraId="773CC28A" w14:textId="77777777" w:rsidR="00641A21" w:rsidRPr="00BB7453" w:rsidRDefault="00641A21" w:rsidP="0061228B">
      <w:pPr>
        <w:widowControl w:val="0"/>
        <w:numPr>
          <w:ilvl w:val="2"/>
          <w:numId w:val="2"/>
        </w:numPr>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on täielikult teadlik kõikidest Töödega seonduvatest seadustest, normatiividest ja standarditest, õigusaktidest ning kohustub neid täitma kõrvalekaldumisteta ja ilma Tellijalt täiendavat hüvitist nõudmata.</w:t>
      </w:r>
    </w:p>
    <w:p w14:paraId="710018D3" w14:textId="77777777" w:rsidR="00641A21" w:rsidRPr="00BB7453" w:rsidRDefault="00641A21" w:rsidP="00641A21">
      <w:pPr>
        <w:widowControl w:val="0"/>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p>
    <w:p w14:paraId="2BC54EC4" w14:textId="77777777" w:rsidR="00641A21" w:rsidRPr="00BB7453" w:rsidRDefault="00641A21" w:rsidP="00641A21">
      <w:pPr>
        <w:widowControl w:val="0"/>
        <w:numPr>
          <w:ilvl w:val="0"/>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kern w:val="0"/>
          <w:lang w:eastAsia="ar-SA"/>
          <w14:ligatures w14:val="none"/>
        </w:rPr>
        <w:t>LEPINGU OBJEKT</w:t>
      </w:r>
    </w:p>
    <w:p w14:paraId="4B6B6F46" w14:textId="5B1BE286"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 xml:space="preserve">Tellija tellib ja Töövõtja kohustub teostama Tartu vallas </w:t>
      </w:r>
      <w:r w:rsidR="00F66582">
        <w:rPr>
          <w:rFonts w:ascii="Times New Roman" w:eastAsia="Times New Roman" w:hAnsi="Times New Roman" w:cs="Times New Roman"/>
          <w:kern w:val="0"/>
          <w:lang w:eastAsia="ar-SA"/>
          <w14:ligatures w14:val="none"/>
        </w:rPr>
        <w:t>Kaiavere järve</w:t>
      </w:r>
      <w:r w:rsidR="00A07B9D">
        <w:rPr>
          <w:rFonts w:ascii="Times New Roman" w:eastAsia="Times New Roman" w:hAnsi="Times New Roman" w:cs="Times New Roman"/>
          <w:kern w:val="0"/>
          <w:lang w:eastAsia="ar-SA"/>
          <w14:ligatures w14:val="none"/>
        </w:rPr>
        <w:t xml:space="preserve">le </w:t>
      </w:r>
      <w:r w:rsidR="00DA0EE1">
        <w:rPr>
          <w:rFonts w:ascii="Times New Roman" w:eastAsia="Times New Roman" w:hAnsi="Times New Roman" w:cs="Times New Roman"/>
          <w:kern w:val="0"/>
          <w:lang w:eastAsia="ar-SA"/>
          <w14:ligatures w14:val="none"/>
        </w:rPr>
        <w:t>ujuvsilla ehit</w:t>
      </w:r>
      <w:r w:rsidR="00755779">
        <w:rPr>
          <w:rFonts w:ascii="Times New Roman" w:eastAsia="Times New Roman" w:hAnsi="Times New Roman" w:cs="Times New Roman"/>
          <w:kern w:val="0"/>
          <w:lang w:eastAsia="ar-SA"/>
          <w14:ligatures w14:val="none"/>
        </w:rPr>
        <w:t>us-</w:t>
      </w:r>
      <w:r w:rsidR="00DA0EE1">
        <w:rPr>
          <w:rFonts w:ascii="Times New Roman" w:eastAsia="Times New Roman" w:hAnsi="Times New Roman" w:cs="Times New Roman"/>
          <w:kern w:val="0"/>
          <w:lang w:eastAsia="ar-SA"/>
          <w14:ligatures w14:val="none"/>
        </w:rPr>
        <w:t xml:space="preserve"> ja paigaldustö</w:t>
      </w:r>
      <w:r w:rsidR="00755779">
        <w:rPr>
          <w:rFonts w:ascii="Times New Roman" w:eastAsia="Times New Roman" w:hAnsi="Times New Roman" w:cs="Times New Roman"/>
          <w:kern w:val="0"/>
          <w:lang w:eastAsia="ar-SA"/>
          <w14:ligatures w14:val="none"/>
        </w:rPr>
        <w:t>ö</w:t>
      </w:r>
      <w:r w:rsidR="00DA0EE1">
        <w:rPr>
          <w:rFonts w:ascii="Times New Roman" w:eastAsia="Times New Roman" w:hAnsi="Times New Roman" w:cs="Times New Roman"/>
          <w:kern w:val="0"/>
          <w:lang w:eastAsia="ar-SA"/>
          <w14:ligatures w14:val="none"/>
        </w:rPr>
        <w:t>d</w:t>
      </w:r>
      <w:r w:rsidRPr="00BB7453">
        <w:rPr>
          <w:rFonts w:ascii="Times New Roman" w:eastAsia="Times New Roman" w:hAnsi="Times New Roman" w:cs="Times New Roman"/>
          <w:bCs/>
          <w:kern w:val="0"/>
          <w:lang w:eastAsia="ar-SA"/>
          <w14:ligatures w14:val="none"/>
        </w:rPr>
        <w:t xml:space="preserve">, </w:t>
      </w:r>
      <w:r w:rsidRPr="00BB7453">
        <w:rPr>
          <w:rFonts w:ascii="Times New Roman" w:eastAsia="Times New Roman" w:hAnsi="Times New Roman" w:cs="Times New Roman"/>
          <w:kern w:val="0"/>
          <w:lang w:eastAsia="ar-SA"/>
          <w14:ligatures w14:val="none"/>
        </w:rPr>
        <w:t>samuti eel</w:t>
      </w:r>
      <w:r w:rsidRPr="00BB7453">
        <w:rPr>
          <w:rFonts w:ascii="Times New Roman" w:eastAsia="Times New Roman" w:hAnsi="Times New Roman" w:cs="Times New Roman"/>
          <w:kern w:val="0"/>
          <w:lang w:eastAsia="cs-CZ"/>
          <w14:ligatures w14:val="none"/>
        </w:rPr>
        <w:t>nimetatud tööde teostamiseks vajalike dokumentide koostamise Lepingus ja selle lisades kirjeldatud ulatuses ning Tellija eesmärgist tulenevad muud tööd ja toimingud, kuni Töö lõpliku valmimiseni ning üleandmiseni Töövõtja poolt ja Töö lõpliku vastuvõtmiseni Tellija poolt</w:t>
      </w:r>
      <w:r w:rsidRPr="00BB7453">
        <w:rPr>
          <w:rFonts w:ascii="Times New Roman" w:eastAsia="Times New Roman" w:hAnsi="Times New Roman" w:cs="Times New Roman"/>
          <w:kern w:val="0"/>
          <w:lang w:eastAsia="ar-SA"/>
          <w14:ligatures w14:val="none"/>
        </w:rPr>
        <w:t xml:space="preserve"> (edaspidi Töö).</w:t>
      </w:r>
    </w:p>
    <w:p w14:paraId="7398A180" w14:textId="77777777" w:rsidR="00641A21" w:rsidRPr="00BB7453" w:rsidRDefault="00641A21" w:rsidP="00641A21">
      <w:pPr>
        <w:widowControl w:val="0"/>
        <w:numPr>
          <w:ilvl w:val="1"/>
          <w:numId w:val="2"/>
        </w:numPr>
        <w:tabs>
          <w:tab w:val="left" w:pos="567"/>
        </w:tabs>
        <w:suppressAutoHyphens/>
        <w:spacing w:after="24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Tööde maht ja Töödele kehtestatud nõuded on hanke tehnilises kirjelduses ning selle lisades. Hanke tehniline kirjeldus on Lepingu lisa ja selle lahutamatu osa.</w:t>
      </w:r>
    </w:p>
    <w:p w14:paraId="417899DF" w14:textId="77777777" w:rsidR="00641A21" w:rsidRPr="00BB7453" w:rsidRDefault="00641A21" w:rsidP="00641A21">
      <w:pPr>
        <w:widowControl w:val="0"/>
        <w:numPr>
          <w:ilvl w:val="0"/>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bCs/>
          <w:kern w:val="0"/>
          <w:lang w:val="en-US" w:eastAsia="ar-SA"/>
          <w14:ligatures w14:val="none"/>
        </w:rPr>
        <w:t>TÄHTAJAD</w:t>
      </w:r>
    </w:p>
    <w:p w14:paraId="4AB3C8EB" w14:textId="77777777" w:rsidR="00641A21" w:rsidRPr="00BB7453" w:rsidRDefault="00641A21" w:rsidP="00641A21">
      <w:pPr>
        <w:widowControl w:val="0"/>
        <w:numPr>
          <w:ilvl w:val="1"/>
          <w:numId w:val="2"/>
        </w:numPr>
        <w:tabs>
          <w:tab w:val="left" w:pos="0"/>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Lepingu punktis 4.1. nimetatud Tööde teostamise tähtajad on:</w:t>
      </w:r>
      <w:r w:rsidRPr="00BB7453">
        <w:rPr>
          <w:rFonts w:ascii="Times New Roman" w:eastAsia="Times New Roman" w:hAnsi="Times New Roman" w:cs="Times New Roman"/>
          <w:b/>
          <w:bCs/>
          <w:kern w:val="0"/>
          <w:lang w:eastAsia="ar-SA"/>
          <w14:ligatures w14:val="none"/>
        </w:rPr>
        <w:t xml:space="preserve"> </w:t>
      </w:r>
    </w:p>
    <w:p w14:paraId="6E2FAF18" w14:textId="09653EE8" w:rsidR="00641A21" w:rsidRPr="00BB7453" w:rsidRDefault="00641A21" w:rsidP="00197394">
      <w:pPr>
        <w:widowControl w:val="0"/>
        <w:numPr>
          <w:ilvl w:val="2"/>
          <w:numId w:val="2"/>
        </w:numPr>
        <w:tabs>
          <w:tab w:val="left" w:pos="0"/>
          <w:tab w:val="left" w:pos="567"/>
        </w:tabs>
        <w:suppressAutoHyphens/>
        <w:spacing w:after="0" w:line="240" w:lineRule="auto"/>
        <w:ind w:left="851" w:hanging="851"/>
        <w:jc w:val="both"/>
        <w:rPr>
          <w:rFonts w:ascii="Times New Roman" w:eastAsia="Times New Roman" w:hAnsi="Times New Roman" w:cs="Times New Roman"/>
          <w:b/>
          <w:kern w:val="0"/>
          <w:lang w:eastAsia="ar-SA"/>
          <w14:ligatures w14:val="none"/>
        </w:rPr>
      </w:pPr>
      <w:r w:rsidRPr="00694396">
        <w:rPr>
          <w:rFonts w:ascii="Times New Roman" w:eastAsia="Calibri" w:hAnsi="Times New Roman" w:cs="Times New Roman"/>
          <w:kern w:val="0"/>
          <w14:ligatures w14:val="none"/>
        </w:rPr>
        <w:t>Ehitus</w:t>
      </w:r>
      <w:r>
        <w:rPr>
          <w:rFonts w:ascii="Times New Roman" w:eastAsia="Calibri" w:hAnsi="Times New Roman" w:cs="Times New Roman"/>
          <w:kern w:val="0"/>
          <w14:ligatures w14:val="none"/>
        </w:rPr>
        <w:t>tööde</w:t>
      </w:r>
      <w:r w:rsidRPr="00694396">
        <w:rPr>
          <w:rFonts w:ascii="Times New Roman" w:eastAsia="Calibri" w:hAnsi="Times New Roman" w:cs="Times New Roman"/>
          <w:kern w:val="0"/>
          <w14:ligatures w14:val="none"/>
        </w:rPr>
        <w:t xml:space="preserve"> </w:t>
      </w:r>
      <w:r w:rsidR="002364D6">
        <w:rPr>
          <w:rFonts w:ascii="Times New Roman" w:hAnsi="Times New Roman" w:cs="Times New Roman"/>
        </w:rPr>
        <w:t>üleandmise</w:t>
      </w:r>
      <w:r w:rsidRPr="00694396">
        <w:rPr>
          <w:rFonts w:ascii="Times New Roman" w:eastAsia="Calibri" w:hAnsi="Times New Roman" w:cs="Times New Roman"/>
          <w:kern w:val="0"/>
          <w14:ligatures w14:val="none"/>
        </w:rPr>
        <w:t xml:space="preserve"> tähtaeg:</w:t>
      </w:r>
      <w:r w:rsidRPr="00694396">
        <w:rPr>
          <w:rFonts w:ascii="Times New Roman" w:eastAsia="Calibri" w:hAnsi="Times New Roman" w:cs="Times New Roman"/>
          <w:b/>
          <w:bCs/>
          <w:kern w:val="0"/>
          <w14:ligatures w14:val="none"/>
        </w:rPr>
        <w:t xml:space="preserve"> </w:t>
      </w:r>
      <w:r w:rsidR="007C7878">
        <w:rPr>
          <w:rFonts w:ascii="Times New Roman" w:eastAsia="Calibri" w:hAnsi="Times New Roman" w:cs="Times New Roman"/>
          <w:b/>
          <w:bCs/>
          <w:color w:val="EE0000"/>
          <w:kern w:val="0"/>
          <w14:ligatures w14:val="none"/>
        </w:rPr>
        <w:t>28</w:t>
      </w:r>
      <w:r w:rsidRPr="00EE58C7">
        <w:rPr>
          <w:rFonts w:ascii="Times New Roman" w:eastAsia="Calibri" w:hAnsi="Times New Roman" w:cs="Times New Roman"/>
          <w:b/>
          <w:bCs/>
          <w:color w:val="EE0000"/>
          <w:kern w:val="0"/>
          <w14:ligatures w14:val="none"/>
        </w:rPr>
        <w:t>.</w:t>
      </w:r>
      <w:r w:rsidR="007C7878">
        <w:rPr>
          <w:rFonts w:ascii="Times New Roman" w:eastAsia="Calibri" w:hAnsi="Times New Roman" w:cs="Times New Roman"/>
          <w:b/>
          <w:bCs/>
          <w:color w:val="EE0000"/>
          <w:kern w:val="0"/>
          <w14:ligatures w14:val="none"/>
        </w:rPr>
        <w:t>05</w:t>
      </w:r>
      <w:r w:rsidRPr="00EE58C7">
        <w:rPr>
          <w:rFonts w:ascii="Times New Roman" w:eastAsia="Calibri" w:hAnsi="Times New Roman" w:cs="Times New Roman"/>
          <w:b/>
          <w:bCs/>
          <w:color w:val="EE0000"/>
          <w:kern w:val="0"/>
          <w14:ligatures w14:val="none"/>
        </w:rPr>
        <w:t>.202</w:t>
      </w:r>
      <w:r w:rsidR="007C7878">
        <w:rPr>
          <w:rFonts w:ascii="Times New Roman" w:eastAsia="Calibri" w:hAnsi="Times New Roman" w:cs="Times New Roman"/>
          <w:b/>
          <w:bCs/>
          <w:color w:val="EE0000"/>
          <w:kern w:val="0"/>
          <w14:ligatures w14:val="none"/>
        </w:rPr>
        <w:t>7</w:t>
      </w:r>
      <w:r w:rsidRPr="00CF4638">
        <w:rPr>
          <w:rFonts w:ascii="Times New Roman" w:eastAsia="Times New Roman" w:hAnsi="Times New Roman" w:cs="Times New Roman"/>
          <w:kern w:val="0"/>
          <w:lang w:eastAsia="ar-SA"/>
          <w14:ligatures w14:val="none"/>
        </w:rPr>
        <w:t>;</w:t>
      </w:r>
    </w:p>
    <w:p w14:paraId="365D0FC0" w14:textId="7B6D193E" w:rsidR="00641A21" w:rsidRPr="00BB7453" w:rsidRDefault="00641A21" w:rsidP="00197394">
      <w:pPr>
        <w:widowControl w:val="0"/>
        <w:numPr>
          <w:ilvl w:val="2"/>
          <w:numId w:val="2"/>
        </w:numPr>
        <w:suppressAutoHyphens/>
        <w:spacing w:after="0" w:line="240" w:lineRule="auto"/>
        <w:ind w:left="567" w:hanging="567"/>
        <w:jc w:val="both"/>
        <w:rPr>
          <w:rFonts w:ascii="Times New Roman" w:eastAsia="Times New Roman" w:hAnsi="Times New Roman" w:cs="Times New Roman"/>
          <w:b/>
          <w:kern w:val="0"/>
          <w:lang w:eastAsia="ar-SA"/>
          <w14:ligatures w14:val="none"/>
        </w:rPr>
      </w:pPr>
      <w:r>
        <w:rPr>
          <w:rFonts w:ascii="Times New Roman" w:eastAsia="Times New Roman" w:hAnsi="Times New Roman" w:cs="Times New Roman"/>
          <w:kern w:val="0"/>
          <w:lang w:eastAsia="ar-SA"/>
          <w14:ligatures w14:val="none"/>
        </w:rPr>
        <w:t>L</w:t>
      </w:r>
      <w:r w:rsidRPr="00BB7453">
        <w:rPr>
          <w:rFonts w:ascii="Times New Roman" w:eastAsia="Times New Roman" w:hAnsi="Times New Roman" w:cs="Times New Roman"/>
          <w:kern w:val="0"/>
          <w:lang w:eastAsia="ar-SA"/>
          <w14:ligatures w14:val="none"/>
        </w:rPr>
        <w:t xml:space="preserve">epingu lõpptähtaeg </w:t>
      </w:r>
      <w:r w:rsidRPr="00694396">
        <w:rPr>
          <w:rFonts w:ascii="Times New Roman" w:eastAsia="Times New Roman" w:hAnsi="Times New Roman" w:cs="Times New Roman"/>
          <w:kern w:val="0"/>
          <w:lang w:eastAsia="ar-SA"/>
          <w14:ligatures w14:val="none"/>
        </w:rPr>
        <w:t>(sh tasutud kõik arved)</w:t>
      </w:r>
      <w:r w:rsidRPr="0083604B">
        <w:rPr>
          <w:rFonts w:ascii="Times New Roman" w:eastAsia="Times New Roman" w:hAnsi="Times New Roman" w:cs="Times New Roman"/>
          <w:kern w:val="0"/>
          <w:lang w:eastAsia="ar-SA"/>
          <w14:ligatures w14:val="none"/>
        </w:rPr>
        <w:t xml:space="preserve">: </w:t>
      </w:r>
      <w:r w:rsidR="009B1BC6">
        <w:rPr>
          <w:rFonts w:ascii="Times New Roman" w:hAnsi="Times New Roman" w:cs="Times New Roman"/>
          <w:b/>
          <w:bCs/>
        </w:rPr>
        <w:t>3</w:t>
      </w:r>
      <w:r w:rsidR="007C7878">
        <w:rPr>
          <w:rFonts w:ascii="Times New Roman" w:hAnsi="Times New Roman" w:cs="Times New Roman"/>
          <w:b/>
          <w:bCs/>
        </w:rPr>
        <w:t>0</w:t>
      </w:r>
      <w:r w:rsidR="00CA57B7" w:rsidRPr="00DA3557">
        <w:rPr>
          <w:rFonts w:ascii="Times New Roman" w:hAnsi="Times New Roman" w:cs="Times New Roman"/>
          <w:b/>
          <w:bCs/>
        </w:rPr>
        <w:t>.</w:t>
      </w:r>
      <w:r w:rsidR="007C7878">
        <w:rPr>
          <w:rFonts w:ascii="Times New Roman" w:hAnsi="Times New Roman" w:cs="Times New Roman"/>
          <w:b/>
          <w:bCs/>
        </w:rPr>
        <w:t>06</w:t>
      </w:r>
      <w:r w:rsidR="00CA57B7" w:rsidRPr="00DA3557">
        <w:rPr>
          <w:rFonts w:ascii="Times New Roman" w:hAnsi="Times New Roman" w:cs="Times New Roman"/>
          <w:b/>
          <w:bCs/>
        </w:rPr>
        <w:t>.202</w:t>
      </w:r>
      <w:r w:rsidR="007C7878">
        <w:rPr>
          <w:rFonts w:ascii="Times New Roman" w:hAnsi="Times New Roman" w:cs="Times New Roman"/>
          <w:b/>
          <w:bCs/>
        </w:rPr>
        <w:t>7</w:t>
      </w:r>
      <w:r w:rsidRPr="00CF4638">
        <w:rPr>
          <w:rFonts w:ascii="Times New Roman" w:eastAsia="Times New Roman" w:hAnsi="Times New Roman" w:cs="Times New Roman"/>
          <w:kern w:val="0"/>
          <w:lang w:eastAsia="ar-SA"/>
          <w14:ligatures w14:val="none"/>
        </w:rPr>
        <w:t>;</w:t>
      </w:r>
    </w:p>
    <w:p w14:paraId="2B31FF1C" w14:textId="163D412E" w:rsidR="00641A21" w:rsidRPr="00912575" w:rsidRDefault="00641A21" w:rsidP="00641A21">
      <w:pPr>
        <w:widowControl w:val="0"/>
        <w:numPr>
          <w:ilvl w:val="1"/>
          <w:numId w:val="2"/>
        </w:numPr>
        <w:tabs>
          <w:tab w:val="left" w:pos="0"/>
          <w:tab w:val="left" w:pos="567"/>
          <w:tab w:val="left" w:pos="2448"/>
          <w:tab w:val="left" w:pos="3744"/>
          <w:tab w:val="left" w:pos="5040"/>
          <w:tab w:val="left" w:pos="6336"/>
          <w:tab w:val="left" w:pos="7632"/>
          <w:tab w:val="left" w:pos="8928"/>
        </w:tabs>
        <w:suppressAutoHyphens/>
        <w:spacing w:after="0" w:line="240" w:lineRule="auto"/>
        <w:ind w:left="567" w:hanging="567"/>
        <w:contextualSpacing/>
        <w:jc w:val="both"/>
        <w:rPr>
          <w:rFonts w:ascii="Times New Roman" w:eastAsia="Times New Roman" w:hAnsi="Times New Roman" w:cs="Times New Roman"/>
          <w:bCs/>
          <w:kern w:val="0"/>
          <w:lang w:eastAsia="ar-SA"/>
          <w14:ligatures w14:val="none"/>
        </w:rPr>
      </w:pPr>
      <w:r w:rsidRPr="00BB7453">
        <w:rPr>
          <w:rFonts w:ascii="Times New Roman" w:eastAsia="Times New Roman" w:hAnsi="Times New Roman" w:cs="Times New Roman"/>
          <w:bCs/>
          <w:iCs/>
          <w:kern w:val="0"/>
          <w:lang w:eastAsia="ar-SA"/>
          <w14:ligatures w14:val="none"/>
        </w:rPr>
        <w:t>Töövõtja esitab Tellijale 10 päeva jooksul pärast Lepingu jõustumist tööde teostamise ajagraafiku</w:t>
      </w:r>
      <w:r w:rsidRPr="00912575">
        <w:rPr>
          <w:rFonts w:ascii="Times New Roman" w:eastAsia="Times New Roman" w:hAnsi="Times New Roman" w:cs="Times New Roman"/>
          <w:bCs/>
          <w:iCs/>
          <w:kern w:val="0"/>
          <w:lang w:eastAsia="ar-SA"/>
          <w14:ligatures w14:val="none"/>
        </w:rPr>
        <w:t>. Tööde teostamise ajagraafik kooskõlastatakse Poolte kontaktisikute vahel kirjalikku taasesitamist võimaldavas vormis</w:t>
      </w:r>
      <w:r w:rsidRPr="00912575">
        <w:rPr>
          <w:rFonts w:ascii="Times New Roman" w:eastAsia="Times New Roman" w:hAnsi="Times New Roman" w:cs="Times New Roman"/>
          <w:bCs/>
          <w:kern w:val="0"/>
          <w:lang w:eastAsia="ar-SA"/>
          <w14:ligatures w14:val="none"/>
        </w:rPr>
        <w:t xml:space="preserve">. </w:t>
      </w:r>
    </w:p>
    <w:p w14:paraId="38149E27" w14:textId="77777777" w:rsidR="00641A21" w:rsidRPr="00BB7453" w:rsidRDefault="00641A21" w:rsidP="00641A21">
      <w:pPr>
        <w:widowControl w:val="0"/>
        <w:numPr>
          <w:ilvl w:val="1"/>
          <w:numId w:val="2"/>
        </w:numPr>
        <w:tabs>
          <w:tab w:val="left" w:pos="0"/>
          <w:tab w:val="left" w:pos="567"/>
          <w:tab w:val="left" w:pos="2448"/>
          <w:tab w:val="left" w:pos="3744"/>
          <w:tab w:val="left" w:pos="5040"/>
          <w:tab w:val="left" w:pos="6336"/>
          <w:tab w:val="left" w:pos="7632"/>
          <w:tab w:val="left" w:pos="8928"/>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 xml:space="preserve">Lepingu punktis 5.1. sätestatud tähtajaks </w:t>
      </w:r>
      <w:bookmarkStart w:id="0" w:name="_Hlk66259724"/>
      <w:r w:rsidRPr="00BB7453">
        <w:rPr>
          <w:rFonts w:ascii="Times New Roman" w:eastAsia="Times New Roman" w:hAnsi="Times New Roman" w:cs="Times New Roman"/>
          <w:kern w:val="0"/>
          <w:lang w:eastAsia="ar-SA"/>
          <w14:ligatures w14:val="none"/>
        </w:rPr>
        <w:t>peavad olema nõuetekohaselt teostatud kõik Tööd</w:t>
      </w:r>
      <w:bookmarkEnd w:id="0"/>
      <w:r w:rsidRPr="00BB7453">
        <w:rPr>
          <w:rFonts w:ascii="Times New Roman" w:eastAsia="Times New Roman" w:hAnsi="Times New Roman" w:cs="Times New Roman"/>
          <w:kern w:val="0"/>
          <w:lang w:eastAsia="ar-SA"/>
          <w14:ligatures w14:val="none"/>
        </w:rPr>
        <w:t xml:space="preserve">.  </w:t>
      </w:r>
    </w:p>
    <w:p w14:paraId="0A0414DD" w14:textId="77777777" w:rsidR="00641A21" w:rsidRPr="00BB7453" w:rsidRDefault="00641A21" w:rsidP="00641A21">
      <w:pPr>
        <w:widowControl w:val="0"/>
        <w:numPr>
          <w:ilvl w:val="1"/>
          <w:numId w:val="2"/>
        </w:numPr>
        <w:tabs>
          <w:tab w:val="left" w:pos="0"/>
          <w:tab w:val="left" w:pos="567"/>
          <w:tab w:val="num" w:pos="709"/>
          <w:tab w:val="left" w:pos="2448"/>
          <w:tab w:val="left" w:pos="3744"/>
          <w:tab w:val="left" w:pos="5040"/>
          <w:tab w:val="left" w:pos="6336"/>
          <w:tab w:val="left" w:pos="7632"/>
          <w:tab w:val="left" w:pos="8928"/>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Ajagraafikus kokkulepitud, samuti muud Lepingu tähtajad pikenevad järgmistel juhtudel:</w:t>
      </w:r>
    </w:p>
    <w:p w14:paraId="59A11BD4" w14:textId="77777777" w:rsidR="00641A21" w:rsidRPr="00BB7453" w:rsidRDefault="00641A21" w:rsidP="00197394">
      <w:pPr>
        <w:widowControl w:val="0"/>
        <w:numPr>
          <w:ilvl w:val="2"/>
          <w:numId w:val="2"/>
        </w:numPr>
        <w:suppressAutoHyphens/>
        <w:spacing w:after="0" w:line="240" w:lineRule="auto"/>
        <w:ind w:left="567" w:hanging="567"/>
        <w:jc w:val="both"/>
        <w:rPr>
          <w:rFonts w:ascii="Times New Roman" w:eastAsia="Calibri" w:hAnsi="Times New Roman" w:cs="Times New Roman"/>
          <w:bCs/>
          <w:kern w:val="0"/>
          <w:lang w:eastAsia="ar-SA"/>
          <w14:ligatures w14:val="none"/>
        </w:rPr>
      </w:pPr>
      <w:r w:rsidRPr="00BB7453">
        <w:rPr>
          <w:rFonts w:ascii="Times New Roman" w:eastAsia="Calibri" w:hAnsi="Times New Roman" w:cs="Times New Roman"/>
          <w:bCs/>
          <w:kern w:val="0"/>
          <w:lang w:eastAsia="ar-SA"/>
          <w14:ligatures w14:val="none"/>
        </w:rPr>
        <w:t>kui Töövõtja teeb Muudatus- ja/või Lisatöid, arvestades Lepingu sellekohaseid sätteid ning kui neid töid pole võimalik tõhusa Tööde tegemise korraldamise ja/või tegemise puhul samaaegselt teiste töödega teha;</w:t>
      </w:r>
      <w:r w:rsidRPr="00BB7453">
        <w:rPr>
          <w:rFonts w:ascii="Times New Roman" w:eastAsia="Calibri" w:hAnsi="Times New Roman" w:cs="Times New Roman"/>
          <w:bCs/>
          <w:kern w:val="0"/>
          <w:lang w:eastAsia="ar-SA"/>
          <w14:ligatures w14:val="none"/>
        </w:rPr>
        <w:tab/>
      </w:r>
    </w:p>
    <w:p w14:paraId="14B5810A" w14:textId="77777777" w:rsidR="00641A21" w:rsidRPr="00BB7453" w:rsidRDefault="00641A21" w:rsidP="00197394">
      <w:pPr>
        <w:widowControl w:val="0"/>
        <w:numPr>
          <w:ilvl w:val="2"/>
          <w:numId w:val="2"/>
        </w:numPr>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Calibri" w:hAnsi="Times New Roman" w:cs="Times New Roman"/>
          <w:bCs/>
          <w:kern w:val="0"/>
          <w:lang w:eastAsia="ar-SA"/>
          <w14:ligatures w14:val="none"/>
        </w:rPr>
        <w:t xml:space="preserve">kui muul Töövõtjast sõltumatul põhjusel, s.h. ametkondlike ettekirjutuste, riigi või kohaliku omavalitsuse üksik- või </w:t>
      </w:r>
      <w:proofErr w:type="spellStart"/>
      <w:r w:rsidRPr="00BB7453">
        <w:rPr>
          <w:rFonts w:ascii="Times New Roman" w:eastAsia="Calibri" w:hAnsi="Times New Roman" w:cs="Times New Roman"/>
          <w:bCs/>
          <w:kern w:val="0"/>
          <w:lang w:eastAsia="ar-SA"/>
          <w14:ligatures w14:val="none"/>
        </w:rPr>
        <w:t>üldakti</w:t>
      </w:r>
      <w:proofErr w:type="spellEnd"/>
      <w:r w:rsidRPr="00BB7453">
        <w:rPr>
          <w:rFonts w:ascii="Times New Roman" w:eastAsia="Calibri" w:hAnsi="Times New Roman" w:cs="Times New Roman"/>
          <w:bCs/>
          <w:kern w:val="0"/>
          <w:lang w:eastAsia="ar-SA"/>
          <w14:ligatures w14:val="none"/>
        </w:rPr>
        <w:t xml:space="preserve"> tõttu, ei ole Lepingu tähtajaline täitmine võimalik.</w:t>
      </w:r>
      <w:r w:rsidRPr="00BB7453">
        <w:rPr>
          <w:rFonts w:ascii="Times New Roman" w:eastAsia="Times New Roman" w:hAnsi="Times New Roman" w:cs="Times New Roman"/>
          <w:kern w:val="0"/>
          <w:lang w:eastAsia="ar-SA"/>
          <w14:ligatures w14:val="none"/>
        </w:rPr>
        <w:tab/>
        <w:t xml:space="preserve"> </w:t>
      </w:r>
    </w:p>
    <w:p w14:paraId="12241B20" w14:textId="77777777" w:rsidR="00641A21" w:rsidRPr="00BB7453" w:rsidRDefault="00641A21" w:rsidP="00641A21">
      <w:pPr>
        <w:widowControl w:val="0"/>
        <w:numPr>
          <w:ilvl w:val="1"/>
          <w:numId w:val="2"/>
        </w:numPr>
        <w:tabs>
          <w:tab w:val="num" w:pos="0"/>
          <w:tab w:val="left" w:pos="567"/>
          <w:tab w:val="left" w:pos="3744"/>
          <w:tab w:val="left" w:pos="5040"/>
          <w:tab w:val="left" w:pos="6336"/>
          <w:tab w:val="left" w:pos="7632"/>
          <w:tab w:val="left" w:pos="8928"/>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Punktis 5.4. nimetatud asjaolude esinemise korral pikenevad kõik ajaliselt hilisemad tähtajad vastava asjaolu kestuse võrra, kui Pooled kirjalikult teisiti kokku ei lepi. Punktis 5.4.1. nimetatud juhul pikenevad ajagraafikus toodud, samuti muud Lepingu tähtajad üksnes juhul, kui Pooled vastavate tähtaegade pikenemises vastava Muudatus- ja/või Lisatöö tegemise otsustamisel kokku leppisid.</w:t>
      </w:r>
    </w:p>
    <w:p w14:paraId="0E3160D6" w14:textId="77777777" w:rsidR="00641A21" w:rsidRPr="00BB7453" w:rsidRDefault="00641A21" w:rsidP="00577B96">
      <w:pPr>
        <w:numPr>
          <w:ilvl w:val="1"/>
          <w:numId w:val="2"/>
        </w:numPr>
        <w:tabs>
          <w:tab w:val="num" w:pos="0"/>
          <w:tab w:val="left" w:pos="567"/>
          <w:tab w:val="left" w:pos="3744"/>
          <w:tab w:val="left" w:pos="5040"/>
          <w:tab w:val="left" w:pos="6336"/>
          <w:tab w:val="left" w:pos="7632"/>
          <w:tab w:val="left" w:pos="8928"/>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lastRenderedPageBreak/>
        <w:t xml:space="preserve">Punktis 5.4. toodud juhtudel ei kanna Töövõtja vastutust eeltooduga seoses Tellijale tekitatud kulude eest, välja arvatud, kui selle tingis Töövõtja süü. </w:t>
      </w:r>
    </w:p>
    <w:p w14:paraId="175CACCA"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bCs/>
          <w:kern w:val="0"/>
          <w:lang w:eastAsia="ar-SA"/>
          <w14:ligatures w14:val="none"/>
        </w:rPr>
      </w:pPr>
      <w:r w:rsidRPr="00BB7453">
        <w:rPr>
          <w:rFonts w:ascii="Times New Roman" w:eastAsia="Times New Roman" w:hAnsi="Times New Roman" w:cs="Times New Roman"/>
          <w:kern w:val="0"/>
          <w:lang w:eastAsia="ar-SA"/>
          <w14:ligatures w14:val="none"/>
        </w:rPr>
        <w:t>Kõikide ajagraafikus või Lepingus sätestatud tööde kestvuste ja tähtaegade pikenemise asjaolude ilmnemisel teatab Töövõtja kirjalikult Tellijale, et Tellijal oleks võimalik teha kõik endast olenev takistuste kõrvaldamiseks, samas näitab Töövõtja asjaolu mõju ajagraafikule või muudele Lepingus sätestatud tähtaegadele, lähtudes põhimõttest võimalusel mitte muuta Lepinguga kokkulepitud tähtaega</w:t>
      </w:r>
      <w:r w:rsidRPr="00BB7453">
        <w:rPr>
          <w:rFonts w:ascii="Times New Roman" w:eastAsia="Times New Roman" w:hAnsi="Times New Roman" w:cs="Times New Roman"/>
          <w:bCs/>
          <w:kern w:val="0"/>
          <w:lang w:eastAsia="ar-SA"/>
          <w14:ligatures w14:val="none"/>
        </w:rPr>
        <w:t xml:space="preserve">. </w:t>
      </w:r>
    </w:p>
    <w:p w14:paraId="595D79F4"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bCs/>
          <w:kern w:val="0"/>
          <w:lang w:eastAsia="ar-SA"/>
          <w14:ligatures w14:val="none"/>
        </w:rPr>
      </w:pPr>
      <w:r w:rsidRPr="00BB7453">
        <w:rPr>
          <w:rFonts w:ascii="Times New Roman" w:eastAsia="Times New Roman" w:hAnsi="Times New Roman" w:cs="Times New Roman"/>
          <w:bCs/>
          <w:kern w:val="0"/>
          <w:lang w:eastAsia="ar-SA"/>
          <w14:ligatures w14:val="none"/>
        </w:rPr>
        <w:t>Juhul, kui ilmneb vajadus muuta Lepinguga kokkulepitud Töö teostamise tähtaega, esitab tähtaja muutmist taotlev Pool teisele Poolele vastavasisulise kirjaliku avalduse, milles on toodud tähtaja muutmist tingivad asjaolud. Kirjalik avaldus Lepingu tähtaja muutmiseks peab olema esitatud teisele Poolele hiljemalt viis (5) tööpäeva enne vastava tähtaja saabumist. Juhul, kui taotletav tähtaja muutmine on põhjendatud ja vajalik Lepingu eesmärgi saavutamiseks, allkirjastatakse Poolte poolt sellekohane kirjalik kokkulepe enne vastava tähtaja saabumist.</w:t>
      </w:r>
    </w:p>
    <w:p w14:paraId="721C64CC" w14:textId="77777777" w:rsidR="00641A21" w:rsidRPr="00BB7453" w:rsidRDefault="00641A21" w:rsidP="00641A21">
      <w:pPr>
        <w:widowControl w:val="0"/>
        <w:tabs>
          <w:tab w:val="left" w:pos="426"/>
          <w:tab w:val="left" w:pos="567"/>
        </w:tabs>
        <w:suppressAutoHyphens/>
        <w:spacing w:after="0" w:line="240" w:lineRule="auto"/>
        <w:ind w:left="567" w:hanging="567"/>
        <w:jc w:val="both"/>
        <w:rPr>
          <w:rFonts w:ascii="Times New Roman" w:eastAsia="Times New Roman" w:hAnsi="Times New Roman" w:cs="Times New Roman"/>
          <w:b/>
          <w:bCs/>
          <w:kern w:val="0"/>
          <w:lang w:eastAsia="ar-SA"/>
          <w14:ligatures w14:val="none"/>
        </w:rPr>
      </w:pPr>
    </w:p>
    <w:p w14:paraId="4653DA2C" w14:textId="77777777" w:rsidR="00641A21" w:rsidRPr="00BB7453" w:rsidRDefault="00641A21" w:rsidP="00641A21">
      <w:pPr>
        <w:widowControl w:val="0"/>
        <w:numPr>
          <w:ilvl w:val="0"/>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bCs/>
          <w:kern w:val="0"/>
          <w:lang w:eastAsia="ar-SA"/>
          <w14:ligatures w14:val="none"/>
        </w:rPr>
        <w:t>LEPINGU TASU</w:t>
      </w:r>
    </w:p>
    <w:p w14:paraId="19E5B1C3" w14:textId="1B2CD0AA"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 xml:space="preserve">Lepingu tasu (edaspidi Lepingu tasu) on </w:t>
      </w:r>
      <w:r w:rsidR="002B61C6">
        <w:rPr>
          <w:rFonts w:ascii="Times New Roman" w:eastAsia="Times New Roman" w:hAnsi="Times New Roman" w:cs="Times New Roman"/>
          <w:b/>
          <w:bCs/>
          <w:kern w:val="0"/>
          <w:lang w:eastAsia="ar-SA"/>
          <w14:ligatures w14:val="none"/>
        </w:rPr>
        <w:t>_______________</w:t>
      </w:r>
      <w:r w:rsidRPr="00BB7453">
        <w:rPr>
          <w:rFonts w:ascii="Times New Roman" w:eastAsia="Times New Roman" w:hAnsi="Times New Roman" w:cs="Times New Roman"/>
          <w:kern w:val="0"/>
          <w:lang w:eastAsia="ar-SA"/>
          <w14:ligatures w14:val="none"/>
        </w:rPr>
        <w:t xml:space="preserve"> eurot </w:t>
      </w:r>
      <w:r w:rsidR="002476AB" w:rsidRPr="002476AB">
        <w:rPr>
          <w:rFonts w:ascii="Times New Roman" w:eastAsia="Times New Roman" w:hAnsi="Times New Roman" w:cs="Times New Roman"/>
          <w:kern w:val="0"/>
          <w:lang w:eastAsia="ar-SA"/>
          <w14:ligatures w14:val="none"/>
        </w:rPr>
        <w:t>käibemaks</w:t>
      </w:r>
      <w:r w:rsidR="00BD7C79">
        <w:rPr>
          <w:rFonts w:ascii="Times New Roman" w:eastAsia="Times New Roman" w:hAnsi="Times New Roman" w:cs="Times New Roman"/>
          <w:kern w:val="0"/>
          <w:lang w:eastAsia="ar-SA"/>
          <w14:ligatures w14:val="none"/>
        </w:rPr>
        <w:t>u</w:t>
      </w:r>
      <w:r w:rsidR="002144C3">
        <w:rPr>
          <w:rFonts w:ascii="Times New Roman" w:eastAsia="Times New Roman" w:hAnsi="Times New Roman" w:cs="Times New Roman"/>
          <w:kern w:val="0"/>
          <w:lang w:eastAsia="ar-SA"/>
          <w14:ligatures w14:val="none"/>
        </w:rPr>
        <w:t>t</w:t>
      </w:r>
      <w:r w:rsidR="002476AB" w:rsidRPr="002476AB">
        <w:rPr>
          <w:rFonts w:ascii="Times New Roman" w:eastAsia="Times New Roman" w:hAnsi="Times New Roman" w:cs="Times New Roman"/>
          <w:kern w:val="0"/>
          <w:lang w:eastAsia="ar-SA"/>
          <w14:ligatures w14:val="none"/>
        </w:rPr>
        <w:t xml:space="preserve">a </w:t>
      </w:r>
      <w:r w:rsidR="00E97AA4">
        <w:rPr>
          <w:rFonts w:ascii="Times New Roman" w:eastAsia="Times New Roman" w:hAnsi="Times New Roman" w:cs="Times New Roman"/>
          <w:kern w:val="0"/>
          <w:lang w:eastAsia="ar-SA"/>
          <w14:ligatures w14:val="none"/>
        </w:rPr>
        <w:t>(</w:t>
      </w:r>
      <w:r w:rsidR="002B61C6">
        <w:rPr>
          <w:rFonts w:ascii="Times New Roman" w:eastAsia="Times New Roman" w:hAnsi="Times New Roman" w:cs="Times New Roman"/>
          <w:kern w:val="0"/>
          <w:lang w:eastAsia="ar-SA"/>
          <w14:ligatures w14:val="none"/>
        </w:rPr>
        <w:t>___________________________</w:t>
      </w:r>
      <w:r w:rsidR="00BD7C79">
        <w:rPr>
          <w:rFonts w:ascii="Times New Roman" w:eastAsia="Times New Roman" w:hAnsi="Times New Roman" w:cs="Times New Roman"/>
          <w:kern w:val="0"/>
          <w:lang w:eastAsia="ar-SA"/>
          <w14:ligatures w14:val="none"/>
        </w:rPr>
        <w:t xml:space="preserve"> eurot ja </w:t>
      </w:r>
      <w:r w:rsidR="002B61C6">
        <w:rPr>
          <w:rFonts w:ascii="Times New Roman" w:eastAsia="Times New Roman" w:hAnsi="Times New Roman" w:cs="Times New Roman"/>
          <w:kern w:val="0"/>
          <w:lang w:eastAsia="ar-SA"/>
          <w14:ligatures w14:val="none"/>
        </w:rPr>
        <w:t>_________________</w:t>
      </w:r>
      <w:r w:rsidR="00BD7C79">
        <w:rPr>
          <w:rFonts w:ascii="Times New Roman" w:eastAsia="Times New Roman" w:hAnsi="Times New Roman" w:cs="Times New Roman"/>
          <w:kern w:val="0"/>
          <w:lang w:eastAsia="ar-SA"/>
          <w14:ligatures w14:val="none"/>
        </w:rPr>
        <w:t xml:space="preserve"> senti</w:t>
      </w:r>
      <w:r w:rsidR="00E97AA4">
        <w:rPr>
          <w:rFonts w:ascii="Times New Roman" w:eastAsia="Times New Roman" w:hAnsi="Times New Roman" w:cs="Times New Roman"/>
          <w:kern w:val="0"/>
          <w:lang w:eastAsia="ar-SA"/>
          <w14:ligatures w14:val="none"/>
        </w:rPr>
        <w:t>)</w:t>
      </w:r>
      <w:r w:rsidR="008047D8">
        <w:rPr>
          <w:rFonts w:ascii="Times New Roman" w:eastAsia="Times New Roman" w:hAnsi="Times New Roman" w:cs="Times New Roman"/>
          <w:kern w:val="0"/>
          <w:lang w:eastAsia="ar-SA"/>
          <w14:ligatures w14:val="none"/>
        </w:rPr>
        <w:t>, millele lisandub käibemaks</w:t>
      </w:r>
      <w:r w:rsidR="002B61C6">
        <w:rPr>
          <w:rFonts w:ascii="Times New Roman" w:eastAsia="Times New Roman" w:hAnsi="Times New Roman" w:cs="Times New Roman"/>
          <w:kern w:val="0"/>
          <w:lang w:eastAsia="ar-SA"/>
          <w14:ligatures w14:val="none"/>
        </w:rPr>
        <w:t xml:space="preserve"> </w:t>
      </w:r>
      <w:r w:rsidR="009969C7" w:rsidRPr="009969C7">
        <w:rPr>
          <w:rFonts w:ascii="Times New Roman" w:eastAsia="Times New Roman" w:hAnsi="Times New Roman" w:cs="Times New Roman"/>
          <w:kern w:val="0"/>
          <w:lang w:eastAsia="ar-SA"/>
          <w14:ligatures w14:val="none"/>
        </w:rPr>
        <w:t>õigusaktidega sätestatud määras</w:t>
      </w:r>
      <w:r w:rsidR="002476AB">
        <w:rPr>
          <w:rFonts w:ascii="Times New Roman" w:eastAsia="Times New Roman" w:hAnsi="Times New Roman" w:cs="Times New Roman"/>
          <w:kern w:val="0"/>
          <w:lang w:eastAsia="ar-SA"/>
          <w14:ligatures w14:val="none"/>
        </w:rPr>
        <w:t>.</w:t>
      </w:r>
      <w:r w:rsidRPr="00BB7453">
        <w:rPr>
          <w:rFonts w:ascii="Times New Roman" w:eastAsia="Times New Roman" w:hAnsi="Times New Roman" w:cs="Times New Roman"/>
          <w:kern w:val="0"/>
          <w:lang w:eastAsia="ar-SA"/>
          <w14:ligatures w14:val="none"/>
        </w:rPr>
        <w:t xml:space="preserve"> Lepingu hind hõlmab endas kõiki töövõtja poolt töö teostamiseks vajalikke kulutusi.</w:t>
      </w:r>
    </w:p>
    <w:p w14:paraId="1BE14F46"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Lepingu hind võib muutuda lepinguga ettenähtud juhtudel ja poolte kirjalikul kokkuleppel.</w:t>
      </w:r>
    </w:p>
    <w:p w14:paraId="2DAAE435"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Tellija tasub Töövõtjale Tööde eest vastavalt Tööde vastuvõtmisele ning Töövõtja esitatavate aktide ja arve alusel. Tellija maksetähtaeg on 21 (kakskümmend üks) kalendripäeva alates vastava arve kättesaamisest Tellija poolt. Töövõtjal on õigus esitada arve pärast seda, kui Tellija on kinnitanud teostatud tööde rahalise akti ja tööde üleandmise-vastuvõtmise akti.</w:t>
      </w:r>
    </w:p>
    <w:p w14:paraId="10018C70"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 xml:space="preserve">Ettenägematud tööd koos nende rahaliste ja tähtajaliste kohustuste muudatustega vormistatakse kirjalikult Lepingu lisadena. </w:t>
      </w:r>
    </w:p>
    <w:p w14:paraId="26756D98"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 xml:space="preserve">Ettenägematute tööde teostamise eest tasub Tellija Töövõtjale Poolte poolt alla kirjutatud Töö üleandmise- ja vastuvõtmise akti alusel koostatud arve alusel 21 </w:t>
      </w:r>
      <w:r w:rsidRPr="00BB7453">
        <w:rPr>
          <w:rFonts w:ascii="Times New Roman" w:eastAsia="Times New Roman" w:hAnsi="Times New Roman" w:cs="Times New Roman"/>
          <w:kern w:val="0"/>
          <w:lang w:eastAsia="ar-SA"/>
          <w14:ligatures w14:val="none"/>
        </w:rPr>
        <w:t>(kahekümne ühe)</w:t>
      </w:r>
      <w:r w:rsidRPr="00BB7453">
        <w:rPr>
          <w:rFonts w:ascii="Times New Roman" w:eastAsia="Calibri" w:hAnsi="Times New Roman" w:cs="Times New Roman"/>
          <w:kern w:val="0"/>
          <w:lang w:eastAsia="ar-SA"/>
          <w14:ligatures w14:val="none"/>
        </w:rPr>
        <w:t xml:space="preserve"> kalendripäeva jooksul pärast arve saamist. Poolte kirjalikul kokkuleppel võib muuta arve tasumise tähtaega.</w:t>
      </w:r>
    </w:p>
    <w:p w14:paraId="01FA2FF2"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Arve tuleb esitada 7 kalendripäeva jooksul, pärast Töö vastuvõtmist Tellija poolt e-arvete keskkonnas. Arvele tuleb märkida lepingu number ja tellija kontaktisiku nimi.</w:t>
      </w:r>
    </w:p>
    <w:p w14:paraId="760E1494" w14:textId="77777777" w:rsidR="00641A21" w:rsidRPr="00B2744A"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 xml:space="preserve">Maksed sooritatakse Tellija poolt Töövõtja arvele. </w:t>
      </w:r>
    </w:p>
    <w:p w14:paraId="15385E6B" w14:textId="77777777" w:rsidR="00641A21" w:rsidRPr="00BB7453" w:rsidRDefault="00641A21" w:rsidP="00641A21">
      <w:pPr>
        <w:widowControl w:val="0"/>
        <w:tabs>
          <w:tab w:val="left" w:pos="567"/>
        </w:tabs>
        <w:suppressAutoHyphens/>
        <w:spacing w:after="0" w:line="240" w:lineRule="auto"/>
        <w:ind w:left="567" w:hanging="567"/>
        <w:jc w:val="both"/>
        <w:rPr>
          <w:rFonts w:ascii="Times New Roman" w:eastAsia="Calibri" w:hAnsi="Times New Roman" w:cs="Times New Roman"/>
          <w:kern w:val="0"/>
          <w:lang w:eastAsia="ar-SA"/>
          <w14:ligatures w14:val="none"/>
        </w:rPr>
      </w:pPr>
    </w:p>
    <w:p w14:paraId="2E8AE199" w14:textId="77777777" w:rsidR="00641A21" w:rsidRPr="00BB7453" w:rsidRDefault="00641A21" w:rsidP="00641A21">
      <w:pPr>
        <w:widowControl w:val="0"/>
        <w:tabs>
          <w:tab w:val="left" w:pos="426"/>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p>
    <w:p w14:paraId="20FD834D" w14:textId="77777777" w:rsidR="00641A21" w:rsidRPr="00BB7453" w:rsidRDefault="00641A21" w:rsidP="00641A21">
      <w:pPr>
        <w:widowControl w:val="0"/>
        <w:numPr>
          <w:ilvl w:val="0"/>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kern w:val="0"/>
          <w:lang w:eastAsia="ar-SA"/>
          <w14:ligatures w14:val="none"/>
        </w:rPr>
        <w:t>TÖÖ ÜLEANDMINE JA VASTUVÕTMINE</w:t>
      </w:r>
    </w:p>
    <w:p w14:paraId="38A2D6D9"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Töövõtja annab valminud Töö Tellijale üle kirjaliku üleandmise-vastuvõtmise aktiga.</w:t>
      </w:r>
    </w:p>
    <w:p w14:paraId="5A190D4F"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 xml:space="preserve">Töövõtja esitab Tellijale kahes eksemplaris tööde üleandmise-vastuvõtmise akti. Tellija allkirjastab üleandmise-vastuvõtmise akti ja tagastab ühe eksemplari Töövõtjale viie (5) tööpäeva jooksul selle kättesaamisest, märkides aktis ära võimalikud Töös esinevad puudused. </w:t>
      </w:r>
    </w:p>
    <w:p w14:paraId="0E207EAC"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Puuduste või Töö mittevastavuse tuvastamisel on Tellijal õigus nõuda puuduste kõrvaldamist. Töövõtja on kohustatud kõrvaldama kõik puudused mõistliku aja jooksul, mis lepitakse eelnevalt Poolte vahel kokku. Töö loetakse Tellija poolt vastuvõetuks pärast Tellija poolt lõpliku üleandmise-vastuvõtmise akti allkirjastamist.</w:t>
      </w:r>
    </w:p>
    <w:p w14:paraId="0FA84057" w14:textId="77777777" w:rsidR="00641A21" w:rsidRPr="00BB7453" w:rsidRDefault="00641A21" w:rsidP="00641A21">
      <w:pPr>
        <w:widowControl w:val="0"/>
        <w:numPr>
          <w:ilvl w:val="1"/>
          <w:numId w:val="2"/>
        </w:numPr>
        <w:tabs>
          <w:tab w:val="left" w:pos="567"/>
        </w:tabs>
        <w:suppressAutoHyphens/>
        <w:spacing w:after="24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Töövõtja kannab Töö hävimise või kahjustumise riski kuni Töö lõpliku vastuvõtmiseni Tellija poolt.</w:t>
      </w:r>
    </w:p>
    <w:p w14:paraId="44B8F164" w14:textId="77777777" w:rsidR="00641A21" w:rsidRPr="00BB7453" w:rsidRDefault="00641A21" w:rsidP="00641A21">
      <w:pPr>
        <w:widowControl w:val="0"/>
        <w:numPr>
          <w:ilvl w:val="0"/>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bCs/>
          <w:kern w:val="0"/>
          <w:lang w:eastAsia="ar-SA"/>
          <w14:ligatures w14:val="none"/>
        </w:rPr>
        <w:lastRenderedPageBreak/>
        <w:t>TÖÖ VASTAVUS LEPINGU TINGIMUSTELE</w:t>
      </w:r>
    </w:p>
    <w:p w14:paraId="0611747B"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Töövõtja peab Töö tegema vastavuses Lepinguga ja Töö loetakse tehtuks vastavuses Lepinguga, kui Töö vastab kõikidele Lepingust ja selle lisadest tulenevatele nõuetele, kõigile kehtivatele õigusaktidele, normidele ja standarditele ning headele tavadele.</w:t>
      </w:r>
    </w:p>
    <w:p w14:paraId="66AE3C6B"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 xml:space="preserve">Lepingus sätestamata nõuete osas peab Töö vastama tavaliselt sarnasele tegevusele esitatavatele nõuetele ja/või võimaldama Tellija jaoks Lepinguga eeldatud eesmärgi saavutamist. </w:t>
      </w:r>
    </w:p>
    <w:p w14:paraId="4550B561"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Kui Tellija tuvastab Töö Lepingu tingimustele mittevastavuse, siis teatab ta sellest Töövõtjale kirjalikult esimesel võimalusel ja kirjeldab teates piisava põhjalikkusega Lepingule mittevastavust.</w:t>
      </w:r>
    </w:p>
    <w:p w14:paraId="444B2247"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spacing w:val="-3"/>
          <w:kern w:val="0"/>
          <w:lang w:eastAsia="ar-SA"/>
          <w14:ligatures w14:val="none"/>
        </w:rPr>
        <w:t>Kui Tellija esitab Töövõtjale Töö Lepingutingimustele mittevastavuse kõrvaldamise nõude, siis peab Töövõtja puuduste kõrvaldamisega alustama koheselt. Puuduste likvideerimise lõpptähtaeg lepitakse kokku eraldi, kuid see ei tohi olla pikem, kui tavaliselt vastava Töö tegemiseks vajalik aeg.</w:t>
      </w:r>
    </w:p>
    <w:p w14:paraId="116EE80B"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Töövõtja ja Tellija kannavad Lepinguga võetud kohustuste täitmata jätmise või mittekohase täitmise eest vastutust vastavalt õigusaktides sätestatule.</w:t>
      </w:r>
    </w:p>
    <w:p w14:paraId="66C8B733" w14:textId="77777777" w:rsidR="00641A21" w:rsidRPr="00BB7453" w:rsidRDefault="00641A21" w:rsidP="00641A21">
      <w:pPr>
        <w:widowControl w:val="0"/>
        <w:numPr>
          <w:ilvl w:val="1"/>
          <w:numId w:val="2"/>
        </w:numPr>
        <w:tabs>
          <w:tab w:val="left" w:pos="567"/>
        </w:tabs>
        <w:suppressAutoHyphens/>
        <w:spacing w:after="24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Käesoleva Lepingu rikkumiseks ei loeta seda, kui Lepingu mittetäitmine või mittenõuetekohane täitmine oli tingitud vääramatust jõust, s.o. erakorralisest ja antud tingimustes vältimatust sündmusest, mis takistas Poolel temal lasuva kohustuse täitmist või aitas kaasa kahju tekkimisele. Käesoleva sätte rakendamisel lähtuvad lepingupooled VÕS § 103 lg 2 sätestatust.</w:t>
      </w:r>
    </w:p>
    <w:p w14:paraId="3D290B20" w14:textId="77777777" w:rsidR="00641A21" w:rsidRPr="00BB7453" w:rsidRDefault="00641A21" w:rsidP="00641A21">
      <w:pPr>
        <w:widowControl w:val="0"/>
        <w:numPr>
          <w:ilvl w:val="0"/>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kern w:val="0"/>
          <w:lang w:eastAsia="ar-SA"/>
          <w14:ligatures w14:val="none"/>
        </w:rPr>
        <w:t>POOLTE KOHUSTUSED JA ÕIGUSED</w:t>
      </w:r>
    </w:p>
    <w:p w14:paraId="6A9C9E2B"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bCs/>
          <w:kern w:val="0"/>
          <w:lang w:eastAsia="ar-SA"/>
          <w14:ligatures w14:val="none"/>
        </w:rPr>
        <w:t>Töövõtja kohustub</w:t>
      </w:r>
      <w:r w:rsidRPr="00BB7453">
        <w:rPr>
          <w:rFonts w:ascii="Times New Roman" w:eastAsia="Times New Roman" w:hAnsi="Times New Roman" w:cs="Times New Roman"/>
          <w:bCs/>
          <w:kern w:val="0"/>
          <w:lang w:eastAsia="ar-SA"/>
          <w14:ligatures w14:val="none"/>
        </w:rPr>
        <w:t>:</w:t>
      </w:r>
    </w:p>
    <w:p w14:paraId="156CC5C5"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teostama Töö vastavuses Lepinguga järgides head tava, Tellija huvisid ja eesmärke kooskõlas kehtiva õigusega. Töö hulka kuuluvad ka sellised tööd, millele ei ole Lepingu dokumentides otseselt viidatud, ent millised on vajalikud Töö eesmärgi saavutamiseks ja teostamiseks ja lõpuleviimiseks vastavalt kehtestatud nõuetele, projektile ja heale ehitustavale;</w:t>
      </w:r>
    </w:p>
    <w:p w14:paraId="08EBCA7F"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teostama Töö tähtaegselt ning andma Töö üle Tellijale Lepingus sätestatud tähtajal ja tingimustel;</w:t>
      </w:r>
    </w:p>
    <w:p w14:paraId="58C418E4"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kasutama Tööde teostamisel vajaliku ja piisava kvalifikatsiooniga tööjõudu</w:t>
      </w:r>
      <w:r>
        <w:rPr>
          <w:rFonts w:ascii="Times New Roman" w:eastAsia="Calibri" w:hAnsi="Times New Roman" w:cs="Times New Roman"/>
          <w:kern w:val="0"/>
          <w:lang w:eastAsia="ar-SA"/>
          <w14:ligatures w14:val="none"/>
        </w:rPr>
        <w:t>;</w:t>
      </w:r>
    </w:p>
    <w:p w14:paraId="75FBC9DA" w14:textId="77777777" w:rsidR="00641A21" w:rsidRPr="00BB7453" w:rsidRDefault="00641A21" w:rsidP="00B52559">
      <w:pPr>
        <w:widowControl w:val="0"/>
        <w:numPr>
          <w:ilvl w:val="2"/>
          <w:numId w:val="2"/>
        </w:numPr>
        <w:suppressAutoHyphens/>
        <w:spacing w:after="0" w:line="240" w:lineRule="auto"/>
        <w:ind w:left="567" w:hanging="567"/>
        <w:contextualSpacing/>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tagama, et Tööde teostamisele kaasatakse ainult need alltöövõtjad, kellel ei esine RHS § 95 lõikes 1 nimetatud aluseid, sh kohustub Töövõtja esitama Tellijale kõikide Lepingu täitmisel osalevate alltöövõtjate nimed, kontaktandmed ja teabe nende seaduslike esindajate kohta. Nimetatud nõue kehtib  iga alltöövõtja kohta, kes osaleb Lepingu täitmisel, sh ka alltöövõtja kelle kohta pole Tellijale Lepingu täitmise alustamise ajaks teavet esitatud;</w:t>
      </w:r>
    </w:p>
    <w:p w14:paraId="577BA708"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teavitama koheselt Tellijat kõigist asjaoludest s.h vigadest, vastuoludest, puudujääkidest Tellija poolt esitatud dokumentides, informatsioonis või juhistes ning asjaoludest, mis võivad seada ohtu Töö kvaliteedi ja Tellijale tähtaegse üleandmise;</w:t>
      </w:r>
    </w:p>
    <w:p w14:paraId="3DC3BB0B"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 xml:space="preserve">kooskõlastama tellijaga kasutatavad </w:t>
      </w:r>
      <w:r>
        <w:rPr>
          <w:rFonts w:ascii="Times New Roman" w:eastAsia="Calibri" w:hAnsi="Times New Roman" w:cs="Times New Roman"/>
          <w:kern w:val="0"/>
          <w:lang w:eastAsia="ar-SA"/>
          <w14:ligatures w14:val="none"/>
        </w:rPr>
        <w:t>e</w:t>
      </w:r>
      <w:r w:rsidRPr="00BB7453">
        <w:rPr>
          <w:rFonts w:ascii="Times New Roman" w:eastAsia="Calibri" w:hAnsi="Times New Roman" w:cs="Times New Roman"/>
          <w:kern w:val="0"/>
          <w:lang w:eastAsia="ar-SA"/>
          <w14:ligatures w14:val="none"/>
        </w:rPr>
        <w:t>hituslikud lahendused, materjalide ja seadmete tehnilised andmed sh:</w:t>
      </w:r>
    </w:p>
    <w:p w14:paraId="19C30808"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esitama valmis Töö  ja vajaliku dokumentatsiooni Tellijale jt huvitatud ametkondadele tähtajal, mis võimaldab Töö vastuvõtmist Lepingus sätestatud tähtajal;</w:t>
      </w:r>
    </w:p>
    <w:p w14:paraId="6A17D340"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kooskõlastatult Tellijaga võimaldama ning mitte takistama objektil mistahes tööde teostamist teiste Tellija poolt määratud isikute poolt;</w:t>
      </w:r>
    </w:p>
    <w:p w14:paraId="2F102EDE" w14:textId="6A809EF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 xml:space="preserve">teostama kõik vajalikud toimingud ning hoiduma mistahes kahjustavast tegevusest, et tagada Tellija poolt Töövõtjale üle antud objektil paikneva vara säilimine olenemata sellest, kas see kuulub Tellijale või kolmandatele isikutele. Töövõtja vastutab Tellija ja </w:t>
      </w:r>
      <w:r w:rsidRPr="00BB7453">
        <w:rPr>
          <w:rFonts w:ascii="Times New Roman" w:eastAsia="Calibri" w:hAnsi="Times New Roman" w:cs="Times New Roman"/>
          <w:kern w:val="0"/>
          <w:lang w:eastAsia="ar-SA"/>
          <w14:ligatures w14:val="none"/>
        </w:rPr>
        <w:lastRenderedPageBreak/>
        <w:t>kolmandatele isikute varale põhjustatud kahju eest Lepingus ja õigusaktides sätestatud korras;</w:t>
      </w:r>
    </w:p>
    <w:p w14:paraId="1AE2D4B7" w14:textId="75641AB6" w:rsidR="00641A21" w:rsidRPr="00BB7453" w:rsidRDefault="00641A21" w:rsidP="00B52559">
      <w:pPr>
        <w:widowControl w:val="0"/>
        <w:numPr>
          <w:ilvl w:val="2"/>
          <w:numId w:val="2"/>
        </w:numPr>
        <w:suppressAutoHyphens/>
        <w:spacing w:after="0" w:line="240" w:lineRule="auto"/>
        <w:ind w:left="709" w:hanging="709"/>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tagama, et tema poolt hangitud tooted, seadmed ning muud töövahendid vastavad õigusaktidega kehtestatud ja Lepingus sätestatud nõuetele. Tellija nõudmisel on Töövõtja kohustatud esitama kasutatavate toodete kvaliteeti ja Lepingule vastavust tõendavad dokumendid;</w:t>
      </w:r>
    </w:p>
    <w:p w14:paraId="0B0730B3" w14:textId="77777777" w:rsidR="00641A21" w:rsidRPr="00BB7453" w:rsidRDefault="00641A21" w:rsidP="00B52559">
      <w:pPr>
        <w:widowControl w:val="0"/>
        <w:numPr>
          <w:ilvl w:val="2"/>
          <w:numId w:val="2"/>
        </w:numPr>
        <w:suppressAutoHyphens/>
        <w:spacing w:after="0" w:line="240" w:lineRule="auto"/>
        <w:ind w:left="709" w:hanging="709"/>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 xml:space="preserve"> tagama, et kõik Töö tegemisel paigaldatavad tooted, materjalid ja seadmed on uued, vigadeta, Lepingu dokumentidega määratud Tööde nõuetekohaseks teostamiseks sobilikud ja vastavad õigusaktidega kehtestatud nõuetele;</w:t>
      </w:r>
    </w:p>
    <w:p w14:paraId="2DE3E9B1" w14:textId="77777777" w:rsidR="00641A21" w:rsidRPr="00BB7453" w:rsidRDefault="00641A21" w:rsidP="00B52559">
      <w:pPr>
        <w:widowControl w:val="0"/>
        <w:numPr>
          <w:ilvl w:val="2"/>
          <w:numId w:val="2"/>
        </w:numPr>
        <w:suppressAutoHyphens/>
        <w:spacing w:after="0" w:line="240" w:lineRule="auto"/>
        <w:ind w:left="709" w:hanging="709"/>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kõrvaldama omal kulul Tellija määratud tähtaegadeks Töö ja selle osade ning kasutatavate toodete materjalide puudused, mille puhul Töövõtja ei tõenda, et need on tekkinud Tellija või kolmandate isikute süül. Kui Tööde ümbertegemine, seadmete või ehitustoote ümbervahetamine ei ole otstarbekas, võib Tellija nõuda kvaliteedinõuetele mittevastava Töö maksumuse vähendamist Poolte poolt aktsepteeritud eksperdi määratud summa võrra;</w:t>
      </w:r>
    </w:p>
    <w:p w14:paraId="1B88FAA7" w14:textId="77777777" w:rsidR="00641A21" w:rsidRPr="00BB7453" w:rsidRDefault="00641A21" w:rsidP="00B52559">
      <w:pPr>
        <w:widowControl w:val="0"/>
        <w:numPr>
          <w:ilvl w:val="2"/>
          <w:numId w:val="2"/>
        </w:numPr>
        <w:suppressAutoHyphens/>
        <w:spacing w:after="0" w:line="240" w:lineRule="auto"/>
        <w:ind w:left="709" w:hanging="709"/>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esitama Tellijale ja olemasolul Omanikujärelevalve teostajale kasutatavate toodete ja seadmete kvaliteeti tõendavad sertifikaadid, vastavusdeklaratsioonid või muud dokumendid;</w:t>
      </w:r>
    </w:p>
    <w:p w14:paraId="710499DA" w14:textId="77777777" w:rsidR="00641A21" w:rsidRPr="00BB7453" w:rsidRDefault="00641A21" w:rsidP="00B52559">
      <w:pPr>
        <w:widowControl w:val="0"/>
        <w:numPr>
          <w:ilvl w:val="2"/>
          <w:numId w:val="2"/>
        </w:numPr>
        <w:suppressAutoHyphens/>
        <w:spacing w:after="0" w:line="240" w:lineRule="auto"/>
        <w:ind w:left="709" w:hanging="709"/>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järgima Lepingu täitmisel Töö teostamise aluseks olevaid dokumente ning nende muudatusi Poolte poolt kokkulepitud ulatuses või Tellija poolt Lepingu alusel määratud ulatuses;</w:t>
      </w:r>
    </w:p>
    <w:p w14:paraId="588F4172" w14:textId="77777777" w:rsidR="00641A21" w:rsidRPr="00BB7453" w:rsidRDefault="00641A21" w:rsidP="00B52559">
      <w:pPr>
        <w:widowControl w:val="0"/>
        <w:numPr>
          <w:ilvl w:val="2"/>
          <w:numId w:val="2"/>
        </w:numPr>
        <w:suppressAutoHyphens/>
        <w:spacing w:after="0" w:line="240" w:lineRule="auto"/>
        <w:ind w:left="709" w:hanging="709"/>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teatama kõikidest Töö teostamiseks vajalikest ülevaatustest, mis nõuavad Tellija kohalolekut, vähemalt kolm (3) tööpäeva enne ülevaatuse kuupäeva, kui Lepingus ei ole konkreetsel juhul sätestatud muud etteteatamise tähtaega;</w:t>
      </w:r>
    </w:p>
    <w:p w14:paraId="0ACE98FF" w14:textId="77777777" w:rsidR="00641A21" w:rsidRPr="00BB7453" w:rsidRDefault="00641A21" w:rsidP="00B52559">
      <w:pPr>
        <w:widowControl w:val="0"/>
        <w:numPr>
          <w:ilvl w:val="2"/>
          <w:numId w:val="2"/>
        </w:numPr>
        <w:suppressAutoHyphens/>
        <w:spacing w:after="0" w:line="240" w:lineRule="auto"/>
        <w:ind w:left="709" w:hanging="709"/>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dokumenteerima Töö teostamise vastavalt õigusaktidele ja Tellija nõudmistele ning tagama Tellijale ja pädevatele ametiisikutele vaba juurdepääsu Töö teostamise tehniliste dokumentidega tutvumiseks;</w:t>
      </w:r>
    </w:p>
    <w:p w14:paraId="32D0154D" w14:textId="77777777" w:rsidR="00641A21" w:rsidRPr="00BB7453" w:rsidRDefault="00641A21" w:rsidP="00B52559">
      <w:pPr>
        <w:widowControl w:val="0"/>
        <w:numPr>
          <w:ilvl w:val="2"/>
          <w:numId w:val="2"/>
        </w:numPr>
        <w:suppressAutoHyphens/>
        <w:spacing w:after="0" w:line="240" w:lineRule="auto"/>
        <w:ind w:left="709" w:hanging="709"/>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järgima ja tagama Töö teostamise käigus ohutustehnika- ja muude kehtestatud nõuete täitmise ning teostama järelevalvet selliste nõuete täitmise üle;</w:t>
      </w:r>
    </w:p>
    <w:p w14:paraId="73CDFA52" w14:textId="493B5661" w:rsidR="00641A21" w:rsidRPr="00BB7453" w:rsidRDefault="00641A21" w:rsidP="00B52559">
      <w:pPr>
        <w:widowControl w:val="0"/>
        <w:numPr>
          <w:ilvl w:val="2"/>
          <w:numId w:val="2"/>
        </w:numPr>
        <w:suppressAutoHyphens/>
        <w:spacing w:after="0" w:line="240" w:lineRule="auto"/>
        <w:ind w:left="709" w:hanging="709"/>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 xml:space="preserve">korraldama Tööd selliselt, et oleks tagatud puhtus ja ohutus Töö teostamisel ning kehtestama </w:t>
      </w:r>
      <w:r w:rsidR="00D65B15">
        <w:rPr>
          <w:rFonts w:ascii="Times New Roman" w:eastAsia="Calibri" w:hAnsi="Times New Roman" w:cs="Times New Roman"/>
          <w:kern w:val="0"/>
          <w:lang w:eastAsia="ar-SA"/>
          <w14:ligatures w14:val="none"/>
        </w:rPr>
        <w:t>objektil</w:t>
      </w:r>
      <w:r w:rsidRPr="00BB7453">
        <w:rPr>
          <w:rFonts w:ascii="Times New Roman" w:eastAsia="Calibri" w:hAnsi="Times New Roman" w:cs="Times New Roman"/>
          <w:kern w:val="0"/>
          <w:lang w:eastAsia="ar-SA"/>
          <w14:ligatures w14:val="none"/>
        </w:rPr>
        <w:t xml:space="preserve"> vastavad reeglid ning järgima nende täitmist tööde vahetute teostajate poolt. Töövõtja on kohustatud koristama Töö teostamisel tekkinud prahi ja jäätmed;</w:t>
      </w:r>
    </w:p>
    <w:p w14:paraId="40090357" w14:textId="68AF03C1" w:rsidR="00641A21" w:rsidRPr="00BB7453" w:rsidRDefault="00641A21" w:rsidP="00B52559">
      <w:pPr>
        <w:widowControl w:val="0"/>
        <w:numPr>
          <w:ilvl w:val="2"/>
          <w:numId w:val="2"/>
        </w:numPr>
        <w:suppressAutoHyphens/>
        <w:spacing w:after="0" w:line="240" w:lineRule="auto"/>
        <w:ind w:left="709" w:hanging="709"/>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 xml:space="preserve">paigaldama </w:t>
      </w:r>
      <w:r w:rsidR="00D65B15">
        <w:rPr>
          <w:rFonts w:ascii="Times New Roman" w:eastAsia="Calibri" w:hAnsi="Times New Roman" w:cs="Times New Roman"/>
          <w:kern w:val="0"/>
          <w:lang w:eastAsia="ar-SA"/>
          <w14:ligatures w14:val="none"/>
        </w:rPr>
        <w:t>objekt</w:t>
      </w:r>
      <w:r w:rsidRPr="00BB7453">
        <w:rPr>
          <w:rFonts w:ascii="Times New Roman" w:eastAsia="Calibri" w:hAnsi="Times New Roman" w:cs="Times New Roman"/>
          <w:kern w:val="0"/>
          <w:lang w:eastAsia="ar-SA"/>
          <w14:ligatures w14:val="none"/>
        </w:rPr>
        <w:t>ile vajadusel piirde</w:t>
      </w:r>
      <w:r w:rsidR="00A77ABA">
        <w:rPr>
          <w:rFonts w:ascii="Times New Roman" w:eastAsia="Calibri" w:hAnsi="Times New Roman" w:cs="Times New Roman"/>
          <w:kern w:val="0"/>
          <w:lang w:eastAsia="ar-SA"/>
          <w14:ligatures w14:val="none"/>
        </w:rPr>
        <w:t>, mille</w:t>
      </w:r>
      <w:r w:rsidRPr="00BB7453">
        <w:rPr>
          <w:rFonts w:ascii="Times New Roman" w:eastAsia="Calibri" w:hAnsi="Times New Roman" w:cs="Times New Roman"/>
          <w:kern w:val="0"/>
          <w:lang w:eastAsia="ar-SA"/>
          <w14:ligatures w14:val="none"/>
        </w:rPr>
        <w:t xml:space="preserve"> rendi kulude maksumuse tasub töövõtja;</w:t>
      </w:r>
    </w:p>
    <w:p w14:paraId="34D1FBA5" w14:textId="77777777" w:rsidR="00641A21" w:rsidRPr="00BB7453" w:rsidRDefault="00641A21" w:rsidP="00B52559">
      <w:pPr>
        <w:widowControl w:val="0"/>
        <w:numPr>
          <w:ilvl w:val="2"/>
          <w:numId w:val="2"/>
        </w:numPr>
        <w:suppressAutoHyphens/>
        <w:spacing w:after="0" w:line="240" w:lineRule="auto"/>
        <w:ind w:left="709" w:hanging="709"/>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hüvitama täies ulatuses Töö tegemisel või mittevastaval tegemisel Tellijale ja kolmandatele isikutele tekitatud kahju, naabruses asuvatele ehitistele (sh maapinnas ja õhus paiknevad tehnovõrgud ja –rajatised) ja keskkonnale tekitatud kahjud. Vaidluste korral määrab kahjude tekkepõhjused Poolte valitud sõltumatu ekspert;</w:t>
      </w:r>
    </w:p>
    <w:p w14:paraId="76AFB704" w14:textId="77777777" w:rsidR="00641A21" w:rsidRPr="00BB7453" w:rsidRDefault="00641A21" w:rsidP="00B52559">
      <w:pPr>
        <w:widowControl w:val="0"/>
        <w:numPr>
          <w:ilvl w:val="2"/>
          <w:numId w:val="2"/>
        </w:numPr>
        <w:suppressAutoHyphens/>
        <w:spacing w:after="0" w:line="240" w:lineRule="auto"/>
        <w:ind w:left="709" w:hanging="709"/>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vajadusel valmistama ja paigaldama õigusaktide nõuetele vastava informatsioonitahvli, mille valmistamisel on Töövõtja kohustatud arvestama Tellija nõuete ja soovidega;</w:t>
      </w:r>
    </w:p>
    <w:p w14:paraId="4E0CF8A2" w14:textId="77777777" w:rsidR="00641A21" w:rsidRPr="00BB7453" w:rsidRDefault="00641A21" w:rsidP="00B52559">
      <w:pPr>
        <w:widowControl w:val="0"/>
        <w:numPr>
          <w:ilvl w:val="2"/>
          <w:numId w:val="2"/>
        </w:numPr>
        <w:suppressAutoHyphens/>
        <w:spacing w:after="0" w:line="240" w:lineRule="auto"/>
        <w:ind w:left="709" w:hanging="709"/>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tagama, et Töövõtja alltöövõtjate teostatud tööd on teostatud nõuetekohaselt ning need on Töövõtja poolt üle vaadatud enne, kui need esitatakse üle vaatamiseks Tellijale või omanikujärelevalve teostajale;</w:t>
      </w:r>
    </w:p>
    <w:p w14:paraId="62AB3325" w14:textId="77777777" w:rsidR="00641A21" w:rsidRPr="00BB7453" w:rsidRDefault="00641A21" w:rsidP="00B52559">
      <w:pPr>
        <w:widowControl w:val="0"/>
        <w:numPr>
          <w:ilvl w:val="2"/>
          <w:numId w:val="2"/>
        </w:numPr>
        <w:suppressAutoHyphens/>
        <w:spacing w:after="0" w:line="240" w:lineRule="auto"/>
        <w:ind w:left="709" w:hanging="709"/>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täitma Tellija või Tellija volitatud esindaja (sh omanikujärelevalve teostaja) õiguspärased korraldused ja nõudmised;</w:t>
      </w:r>
    </w:p>
    <w:p w14:paraId="5CD5F98B" w14:textId="415F1A12" w:rsidR="00641A21" w:rsidRPr="00BB7453" w:rsidRDefault="00641A21" w:rsidP="00B52559">
      <w:pPr>
        <w:widowControl w:val="0"/>
        <w:numPr>
          <w:ilvl w:val="2"/>
          <w:numId w:val="2"/>
        </w:numPr>
        <w:suppressAutoHyphens/>
        <w:spacing w:after="0" w:line="240" w:lineRule="auto"/>
        <w:ind w:left="709" w:hanging="709"/>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 xml:space="preserve">kolmeaastase perioodi jooksul teostama </w:t>
      </w:r>
      <w:r w:rsidRPr="00BB7453">
        <w:rPr>
          <w:rFonts w:ascii="Times New Roman" w:eastAsia="Times New Roman" w:hAnsi="Times New Roman" w:cs="Times New Roman"/>
          <w:kern w:val="0"/>
          <w:lang w:eastAsia="ar-SA"/>
          <w14:ligatures w14:val="none"/>
        </w:rPr>
        <w:t xml:space="preserve">vähemalt üks (1) kord aastas </w:t>
      </w:r>
      <w:r w:rsidR="005174A9">
        <w:rPr>
          <w:rFonts w:ascii="Times New Roman" w:eastAsia="Times New Roman" w:hAnsi="Times New Roman" w:cs="Times New Roman"/>
          <w:kern w:val="0"/>
          <w:lang w:eastAsia="ar-SA"/>
          <w14:ligatures w14:val="none"/>
        </w:rPr>
        <w:t>ujuvsilla</w:t>
      </w:r>
      <w:r w:rsidRPr="00BB7453">
        <w:rPr>
          <w:rFonts w:ascii="Times New Roman" w:eastAsia="Times New Roman" w:hAnsi="Times New Roman" w:cs="Times New Roman"/>
          <w:kern w:val="0"/>
          <w:lang w:eastAsia="ar-SA"/>
          <w14:ligatures w14:val="none"/>
        </w:rPr>
        <w:t xml:space="preserve"> tehnilist ülevaatust ja – hooldust:</w:t>
      </w:r>
    </w:p>
    <w:p w14:paraId="17D320F1" w14:textId="77777777" w:rsidR="00641A21" w:rsidRPr="00BB7453" w:rsidRDefault="00641A21" w:rsidP="00641A21">
      <w:pPr>
        <w:widowControl w:val="0"/>
        <w:numPr>
          <w:ilvl w:val="3"/>
          <w:numId w:val="2"/>
        </w:numPr>
        <w:tabs>
          <w:tab w:val="left" w:pos="1134"/>
        </w:tabs>
        <w:suppressAutoHyphens/>
        <w:spacing w:after="0" w:line="240" w:lineRule="auto"/>
        <w:ind w:left="1134" w:hanging="1134"/>
        <w:contextualSpacing/>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 xml:space="preserve">parandama ja/või vahetama viivitamatult välja </w:t>
      </w:r>
      <w:r>
        <w:rPr>
          <w:rFonts w:ascii="Times New Roman" w:eastAsia="Calibri" w:hAnsi="Times New Roman" w:cs="Times New Roman"/>
          <w:kern w:val="0"/>
          <w:lang w:eastAsia="ar-SA"/>
          <w14:ligatures w14:val="none"/>
        </w:rPr>
        <w:t>elementide</w:t>
      </w:r>
      <w:r w:rsidRPr="00BB7453">
        <w:rPr>
          <w:rFonts w:ascii="Times New Roman" w:eastAsia="Calibri" w:hAnsi="Times New Roman" w:cs="Times New Roman"/>
          <w:kern w:val="0"/>
          <w:lang w:eastAsia="ar-SA"/>
          <w14:ligatures w14:val="none"/>
        </w:rPr>
        <w:t xml:space="preserve"> kasutamisel katki läinud/lahti tulnud detailid. Purunenud ja/või lõhutud detailid tuleb asendada tootja originaal detailidega tagamaks </w:t>
      </w:r>
      <w:r>
        <w:rPr>
          <w:rFonts w:ascii="Times New Roman" w:eastAsia="Calibri" w:hAnsi="Times New Roman" w:cs="Times New Roman"/>
          <w:kern w:val="0"/>
          <w:lang w:eastAsia="ar-SA"/>
          <w14:ligatures w14:val="none"/>
        </w:rPr>
        <w:t>kasutajate</w:t>
      </w:r>
      <w:r w:rsidRPr="00BB7453">
        <w:rPr>
          <w:rFonts w:ascii="Times New Roman" w:eastAsia="Calibri" w:hAnsi="Times New Roman" w:cs="Times New Roman"/>
          <w:kern w:val="0"/>
          <w:lang w:eastAsia="ar-SA"/>
          <w14:ligatures w14:val="none"/>
        </w:rPr>
        <w:t xml:space="preserve"> ohutust ja vastavust kehtiva</w:t>
      </w:r>
      <w:r>
        <w:rPr>
          <w:rFonts w:ascii="Times New Roman" w:eastAsia="Calibri" w:hAnsi="Times New Roman" w:cs="Times New Roman"/>
          <w:kern w:val="0"/>
          <w:lang w:eastAsia="ar-SA"/>
          <w14:ligatures w14:val="none"/>
        </w:rPr>
        <w:t>te</w:t>
      </w:r>
      <w:r w:rsidRPr="00BB7453">
        <w:rPr>
          <w:rFonts w:ascii="Times New Roman" w:eastAsia="Calibri" w:hAnsi="Times New Roman" w:cs="Times New Roman"/>
          <w:kern w:val="0"/>
          <w:lang w:eastAsia="ar-SA"/>
          <w14:ligatures w14:val="none"/>
        </w:rPr>
        <w:t xml:space="preserve">le </w:t>
      </w:r>
      <w:r w:rsidRPr="00BB7453">
        <w:rPr>
          <w:rFonts w:ascii="Times New Roman" w:eastAsia="Calibri" w:hAnsi="Times New Roman" w:cs="Times New Roman"/>
          <w:kern w:val="0"/>
          <w:lang w:eastAsia="ar-SA"/>
          <w14:ligatures w14:val="none"/>
        </w:rPr>
        <w:lastRenderedPageBreak/>
        <w:t>standardi</w:t>
      </w:r>
      <w:r>
        <w:rPr>
          <w:rFonts w:ascii="Times New Roman" w:eastAsia="Calibri" w:hAnsi="Times New Roman" w:cs="Times New Roman"/>
          <w:kern w:val="0"/>
          <w:lang w:eastAsia="ar-SA"/>
          <w14:ligatures w14:val="none"/>
        </w:rPr>
        <w:t>te</w:t>
      </w:r>
      <w:r w:rsidRPr="00BB7453">
        <w:rPr>
          <w:rFonts w:ascii="Times New Roman" w:eastAsia="Calibri" w:hAnsi="Times New Roman" w:cs="Times New Roman"/>
          <w:kern w:val="0"/>
          <w:lang w:eastAsia="ar-SA"/>
          <w14:ligatures w14:val="none"/>
        </w:rPr>
        <w:t>le;</w:t>
      </w:r>
    </w:p>
    <w:p w14:paraId="19A3700E" w14:textId="77777777" w:rsidR="00641A21" w:rsidRPr="00BB7453" w:rsidRDefault="00641A21" w:rsidP="00641A21">
      <w:pPr>
        <w:widowControl w:val="0"/>
        <w:numPr>
          <w:ilvl w:val="3"/>
          <w:numId w:val="2"/>
        </w:numPr>
        <w:tabs>
          <w:tab w:val="left" w:pos="1134"/>
        </w:tabs>
        <w:suppressAutoHyphens/>
        <w:spacing w:after="0" w:line="240" w:lineRule="auto"/>
        <w:ind w:left="1134" w:hanging="1134"/>
        <w:contextualSpacing/>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 xml:space="preserve">vajadusel </w:t>
      </w:r>
      <w:r w:rsidRPr="00BB7453">
        <w:rPr>
          <w:rFonts w:ascii="Times New Roman" w:eastAsia="Times New Roman" w:hAnsi="Times New Roman" w:cs="Times New Roman"/>
          <w:kern w:val="0"/>
          <w:lang w:eastAsia="ar-SA"/>
          <w14:ligatures w14:val="none"/>
        </w:rPr>
        <w:t>pinguldama kinnitused, määrima liikuvad sõlmed, asendama defektsed detailid;</w:t>
      </w:r>
    </w:p>
    <w:p w14:paraId="2E0E8CE6" w14:textId="77777777" w:rsidR="00641A21" w:rsidRPr="00BB7453" w:rsidRDefault="00641A21" w:rsidP="00641A21">
      <w:pPr>
        <w:widowControl w:val="0"/>
        <w:numPr>
          <w:ilvl w:val="3"/>
          <w:numId w:val="2"/>
        </w:numPr>
        <w:tabs>
          <w:tab w:val="left" w:pos="1134"/>
        </w:tabs>
        <w:suppressAutoHyphens/>
        <w:spacing w:after="0" w:line="240" w:lineRule="auto"/>
        <w:ind w:left="1134" w:hanging="1134"/>
        <w:contextualSpacing/>
        <w:jc w:val="both"/>
        <w:rPr>
          <w:rFonts w:ascii="Times New Roman" w:eastAsia="Calibri"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remonttööd tuleb teostada esimesel võimalusel Tellijalt vastava info saamisel ja/või kontrolli käigus puuduste tuvastamisel.</w:t>
      </w:r>
    </w:p>
    <w:p w14:paraId="7F4015CA" w14:textId="77777777" w:rsidR="00641A21" w:rsidRPr="00BB7453" w:rsidRDefault="00641A21" w:rsidP="00641A21">
      <w:pPr>
        <w:widowControl w:val="0"/>
        <w:tabs>
          <w:tab w:val="left" w:pos="567"/>
        </w:tabs>
        <w:suppressAutoHyphens/>
        <w:spacing w:after="120" w:line="240" w:lineRule="auto"/>
        <w:ind w:left="567" w:hanging="567"/>
        <w:jc w:val="both"/>
        <w:rPr>
          <w:rFonts w:ascii="Times New Roman" w:eastAsia="Calibri" w:hAnsi="Times New Roman" w:cs="Times New Roman"/>
          <w:kern w:val="0"/>
          <w:lang w:eastAsia="ar-SA"/>
          <w14:ligatures w14:val="none"/>
        </w:rPr>
      </w:pPr>
    </w:p>
    <w:p w14:paraId="5890D61A"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bCs/>
          <w:kern w:val="0"/>
          <w:lang w:eastAsia="ar-SA"/>
          <w14:ligatures w14:val="none"/>
        </w:rPr>
        <w:t>Töövõtjal on õigus:</w:t>
      </w:r>
    </w:p>
    <w:p w14:paraId="477276B1"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esitada Tellijale ettepanekuid Töö teostamise osas niivõrd, kuivõrd need muudatused on Töövõtja parima arusaama kohaselt vajalikud Töö parema tehnilise lahenduse, kvaliteedi, vastupidavuse või optimaalsema valmimise tagamiseks. Töövõtja esitab Tellijale eelnimetatud ettepanekud kirjalikult koos asjakohaste põhjendustega. Tellija vaatab esitatud ettepanekud läbi ja teavitab Töövõtjat kirjalikult oma seisukohast viie (5) tööpäeva jooksul alates vastava ettepaneku saamisest;</w:t>
      </w:r>
    </w:p>
    <w:p w14:paraId="0D403693"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nõuda Tellijalt nõuetekohaselt teostatud Töö eest Lepinguga kokkulepitud tasu.</w:t>
      </w:r>
    </w:p>
    <w:p w14:paraId="737A69CF" w14:textId="77777777" w:rsidR="00641A21" w:rsidRPr="00BB7453" w:rsidRDefault="00641A21" w:rsidP="00641A21">
      <w:pPr>
        <w:widowControl w:val="0"/>
        <w:tabs>
          <w:tab w:val="left" w:pos="567"/>
        </w:tabs>
        <w:suppressAutoHyphens/>
        <w:spacing w:after="0" w:line="240" w:lineRule="auto"/>
        <w:ind w:left="567" w:hanging="567"/>
        <w:jc w:val="both"/>
        <w:rPr>
          <w:rFonts w:ascii="Times New Roman" w:eastAsia="Calibri" w:hAnsi="Times New Roman" w:cs="Times New Roman"/>
          <w:kern w:val="0"/>
          <w:lang w:eastAsia="ar-SA"/>
          <w14:ligatures w14:val="none"/>
        </w:rPr>
      </w:pPr>
    </w:p>
    <w:p w14:paraId="3A3A242F"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bCs/>
          <w:kern w:val="0"/>
          <w:lang w:eastAsia="ar-SA"/>
          <w14:ligatures w14:val="none"/>
        </w:rPr>
        <w:t>Tellija kohustub:</w:t>
      </w:r>
    </w:p>
    <w:p w14:paraId="638AEDD2"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 xml:space="preserve">Töö teostamise territooriumi Töövõtjale üle andma, teatades sellest vähemalt kolm (3) tööpäeva ette; </w:t>
      </w:r>
    </w:p>
    <w:p w14:paraId="63D28DD1"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edastama Töövõtjale informatsiooni, mis Tellija parima äranägemise kohaselt võib aidata kaasa Tööde optimaalsemale tegemisele;</w:t>
      </w:r>
    </w:p>
    <w:p w14:paraId="1F9786C9"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tasuma Töövõtjale tehtud Tööde eest vastavalt Lepingus sätestatud tingimustele ja korrale;</w:t>
      </w:r>
    </w:p>
    <w:p w14:paraId="131A8A2A"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teatama Töövõtjale Tööde teostamise muutmise kavatsusest kirjalikult aegsasti, et muudatused ei takistaks Tööde alustamist ja/või teostamist vastavalt Tööde teostamise graafikule;</w:t>
      </w:r>
    </w:p>
    <w:p w14:paraId="7C33291F"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teatama Töövõtjale selliste Tellijale teadaolevate asjaolude ilmnemisest, mis võivad takistada Tööde teostamist või muul viisil Lepingu kohast täitmist;</w:t>
      </w:r>
    </w:p>
    <w:p w14:paraId="51BD8F7C"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osutama Töövõtjale kaasabi Tööde teostamiseks ja Ehitise kasutuselevõtuks vajalike kooskõlastuste saamiseks, s.h. vormistama vajalikud volitused ja  kooskõlastused;</w:t>
      </w:r>
    </w:p>
    <w:p w14:paraId="70366062"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vastama kõikidele Lepingu täitmise käigus Töövõtjalt saadud kirjalikele pöördumistele ja ettepanekutele ja kooskõlastama Töövõtja esitatud materjalid ja/või dokumendid Lepinguga kokkulepitud tähtaja jooksul või esitama vastava tähtaja jooksul põhjendatud keeldumise;</w:t>
      </w:r>
    </w:p>
    <w:p w14:paraId="711C95B8"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tasuma viiviseid vastavalt Lepingus sätestatule.</w:t>
      </w:r>
    </w:p>
    <w:p w14:paraId="70A8B970" w14:textId="77777777" w:rsidR="00641A21" w:rsidRPr="00BB7453" w:rsidRDefault="00641A21" w:rsidP="00641A21">
      <w:pPr>
        <w:widowControl w:val="0"/>
        <w:tabs>
          <w:tab w:val="left" w:pos="567"/>
        </w:tabs>
        <w:suppressAutoHyphens/>
        <w:spacing w:after="0" w:line="240" w:lineRule="auto"/>
        <w:ind w:left="567" w:hanging="567"/>
        <w:jc w:val="both"/>
        <w:rPr>
          <w:rFonts w:ascii="Times New Roman" w:eastAsia="Calibri" w:hAnsi="Times New Roman" w:cs="Times New Roman"/>
          <w:kern w:val="0"/>
          <w:lang w:eastAsia="ar-SA"/>
          <w14:ligatures w14:val="none"/>
        </w:rPr>
      </w:pPr>
    </w:p>
    <w:p w14:paraId="13DEF8CC"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bCs/>
          <w:kern w:val="0"/>
          <w:lang w:eastAsia="ar-SA"/>
          <w14:ligatures w14:val="none"/>
        </w:rPr>
        <w:t>Tellijal on õigus</w:t>
      </w:r>
      <w:r w:rsidRPr="00BB7453">
        <w:rPr>
          <w:rFonts w:ascii="Times New Roman" w:eastAsia="Times New Roman" w:hAnsi="Times New Roman" w:cs="Times New Roman"/>
          <w:bCs/>
          <w:kern w:val="0"/>
          <w:lang w:eastAsia="ar-SA"/>
          <w14:ligatures w14:val="none"/>
        </w:rPr>
        <w:t>:</w:t>
      </w:r>
    </w:p>
    <w:p w14:paraId="6BFB6E5E"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nõuda Töövõtjalt Lepingus sätestatud kvaliteedinõuetest, tähtaegadest, lähteandmetest ja maksumusest kinni pidamist;</w:t>
      </w:r>
    </w:p>
    <w:p w14:paraId="27C5F832"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teostada igal ajal kontrolli ja järelevalvet Töö vastavuse osas Lepingus sätestatule ja kehtestatud nõuetele ning Tellija eesmärgile ja huvidele;</w:t>
      </w:r>
    </w:p>
    <w:p w14:paraId="70CF6D4E" w14:textId="7F9927E0"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 xml:space="preserve">nõuda Töövõtjalt Töö tegemisel igapäevast oma tööst tekkinud prahi ja jäätmete koristamist. Juhul kui Töövõtja ei täida nimetatud nõuet või teostab koristamise mittenõuetekohaselt, on Tellijal õigus peatada Tööd kuni selliste nõuete täitmiseni või kasutada </w:t>
      </w:r>
      <w:r w:rsidR="006B6D39">
        <w:rPr>
          <w:rFonts w:ascii="Times New Roman" w:eastAsia="Calibri" w:hAnsi="Times New Roman" w:cs="Times New Roman"/>
          <w:kern w:val="0"/>
          <w:lang w:eastAsia="ar-SA"/>
          <w14:ligatures w14:val="none"/>
        </w:rPr>
        <w:t>objekti</w:t>
      </w:r>
      <w:r w:rsidRPr="00BB7453">
        <w:rPr>
          <w:rFonts w:ascii="Times New Roman" w:eastAsia="Calibri" w:hAnsi="Times New Roman" w:cs="Times New Roman"/>
          <w:kern w:val="0"/>
          <w:lang w:eastAsia="ar-SA"/>
          <w14:ligatures w14:val="none"/>
        </w:rPr>
        <w:t xml:space="preserve"> koristamiseks kolmandaid isikuid ning nõuda sellega kaasnevate kulutuste hüvitamist Töövõtjalt. Nimetatud põhjustel Tööde peatamise korral ei ole Töövõtjal õigust nõuda Tööde teostamise tähtaegade pikendamist;</w:t>
      </w:r>
    </w:p>
    <w:p w14:paraId="60A12CB0" w14:textId="77777777" w:rsidR="00641A21" w:rsidRPr="00BB7453" w:rsidRDefault="00641A21" w:rsidP="00B52559">
      <w:pPr>
        <w:widowControl w:val="0"/>
        <w:numPr>
          <w:ilvl w:val="2"/>
          <w:numId w:val="2"/>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B7453">
        <w:rPr>
          <w:rFonts w:ascii="Times New Roman" w:eastAsia="Calibri" w:hAnsi="Times New Roman" w:cs="Times New Roman"/>
          <w:kern w:val="0"/>
          <w:lang w:eastAsia="ar-SA"/>
          <w14:ligatures w14:val="none"/>
        </w:rPr>
        <w:t xml:space="preserve">kasutada Lepingus sätestatud õiguskaitsevahendeid Lepingus sätestatud juhtudel ja korras, </w:t>
      </w:r>
      <w:proofErr w:type="spellStart"/>
      <w:r w:rsidRPr="00BB7453">
        <w:rPr>
          <w:rFonts w:ascii="Times New Roman" w:eastAsia="Times New Roman" w:hAnsi="Times New Roman" w:cs="Times New Roman"/>
          <w:kern w:val="0"/>
          <w:lang w:val="en-US" w:eastAsia="ar-SA"/>
          <w14:ligatures w14:val="none"/>
        </w:rPr>
        <w:t>samuti</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nõuda</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Lepingus</w:t>
      </w:r>
      <w:proofErr w:type="spellEnd"/>
      <w:r w:rsidRPr="00BB7453">
        <w:rPr>
          <w:rFonts w:ascii="Times New Roman" w:eastAsia="Times New Roman" w:hAnsi="Times New Roman" w:cs="Times New Roman"/>
          <w:kern w:val="0"/>
          <w:lang w:val="en-US" w:eastAsia="ar-SA"/>
          <w14:ligatures w14:val="none"/>
        </w:rPr>
        <w:t xml:space="preserve"> ja </w:t>
      </w:r>
      <w:proofErr w:type="spellStart"/>
      <w:r w:rsidRPr="00BB7453">
        <w:rPr>
          <w:rFonts w:ascii="Times New Roman" w:eastAsia="Times New Roman" w:hAnsi="Times New Roman" w:cs="Times New Roman"/>
          <w:kern w:val="0"/>
          <w:lang w:val="en-US" w:eastAsia="ar-SA"/>
          <w14:ligatures w14:val="none"/>
        </w:rPr>
        <w:t>selle</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lisas</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sätestatud</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juhtudel</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leppetrahvi</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kui</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Töövõtja</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ei</w:t>
      </w:r>
      <w:proofErr w:type="spellEnd"/>
      <w:r w:rsidRPr="00BB7453">
        <w:rPr>
          <w:rFonts w:ascii="Times New Roman" w:eastAsia="Times New Roman" w:hAnsi="Times New Roman" w:cs="Times New Roman"/>
          <w:kern w:val="0"/>
          <w:lang w:val="en-US" w:eastAsia="ar-SA"/>
          <w14:ligatures w14:val="none"/>
        </w:rPr>
        <w:t xml:space="preserve"> pea </w:t>
      </w:r>
      <w:proofErr w:type="spellStart"/>
      <w:r w:rsidRPr="00BB7453">
        <w:rPr>
          <w:rFonts w:ascii="Times New Roman" w:eastAsia="Times New Roman" w:hAnsi="Times New Roman" w:cs="Times New Roman"/>
          <w:kern w:val="0"/>
          <w:lang w:val="en-US" w:eastAsia="ar-SA"/>
          <w14:ligatures w14:val="none"/>
        </w:rPr>
        <w:t>kinni</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Lepingus</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selle</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lisades</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või</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muudes</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Lepingu</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juurde</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kuuluvates</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dokumentides</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sätestatud</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tähtaegadest</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kvaliteedinõuetest</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samuti</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kui</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Töövõtja</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ei</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täida</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või</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täidab</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lastRenderedPageBreak/>
        <w:t>mittevastavalt</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endale</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Lepinguga</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võetud</w:t>
      </w:r>
      <w:proofErr w:type="spellEnd"/>
      <w:r w:rsidRPr="00BB7453">
        <w:rPr>
          <w:rFonts w:ascii="Times New Roman" w:eastAsia="Times New Roman" w:hAnsi="Times New Roman" w:cs="Times New Roman"/>
          <w:kern w:val="0"/>
          <w:lang w:val="en-US" w:eastAsia="ar-SA"/>
          <w14:ligatures w14:val="none"/>
        </w:rPr>
        <w:t xml:space="preserve"> </w:t>
      </w:r>
      <w:proofErr w:type="spellStart"/>
      <w:r w:rsidRPr="00BB7453">
        <w:rPr>
          <w:rFonts w:ascii="Times New Roman" w:eastAsia="Times New Roman" w:hAnsi="Times New Roman" w:cs="Times New Roman"/>
          <w:kern w:val="0"/>
          <w:lang w:val="en-US" w:eastAsia="ar-SA"/>
          <w14:ligatures w14:val="none"/>
        </w:rPr>
        <w:t>kohustusi</w:t>
      </w:r>
      <w:proofErr w:type="spellEnd"/>
      <w:r w:rsidRPr="00BB7453">
        <w:rPr>
          <w:rFonts w:ascii="Times New Roman" w:eastAsia="Calibri" w:hAnsi="Times New Roman" w:cs="Times New Roman"/>
          <w:kern w:val="0"/>
          <w:lang w:eastAsia="ar-SA"/>
          <w14:ligatures w14:val="none"/>
        </w:rPr>
        <w:t>.</w:t>
      </w:r>
    </w:p>
    <w:p w14:paraId="223C56BF" w14:textId="77777777" w:rsidR="00641A21" w:rsidRPr="00BB7453" w:rsidRDefault="00641A21" w:rsidP="00641A21">
      <w:pPr>
        <w:widowControl w:val="0"/>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p>
    <w:p w14:paraId="7FD8AC0F" w14:textId="77777777" w:rsidR="00641A21" w:rsidRPr="00BB7453" w:rsidRDefault="00641A21" w:rsidP="00641A21">
      <w:pPr>
        <w:widowControl w:val="0"/>
        <w:numPr>
          <w:ilvl w:val="0"/>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kern w:val="0"/>
          <w:lang w:eastAsia="ar-SA"/>
          <w14:ligatures w14:val="none"/>
        </w:rPr>
        <w:t>GARANTII JA TAGATISED</w:t>
      </w:r>
    </w:p>
    <w:p w14:paraId="364DB103" w14:textId="77777777" w:rsidR="00641A21" w:rsidRPr="00BB7453" w:rsidRDefault="00641A21" w:rsidP="00641A21">
      <w:pPr>
        <w:widowControl w:val="0"/>
        <w:numPr>
          <w:ilvl w:val="1"/>
          <w:numId w:val="2"/>
        </w:numPr>
        <w:tabs>
          <w:tab w:val="left" w:pos="567"/>
          <w:tab w:val="left" w:pos="851"/>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 xml:space="preserve">Töövõtja avaldab ja kinnitab, et tema poolt ja korraldusel tehtud Tööle (sh paigaldatud seadmetele/elementidele ja kasutatud puitmaterjalile), olenemata sellest, kas need on teostatud vahetult Töövõtja või Töövõtja alltöövõtjate poolt, laieneb </w:t>
      </w:r>
      <w:r w:rsidRPr="00BB7453">
        <w:rPr>
          <w:rFonts w:ascii="Times New Roman" w:eastAsia="Times New Roman" w:hAnsi="Times New Roman" w:cs="Times New Roman"/>
          <w:b/>
          <w:bCs/>
          <w:kern w:val="0"/>
          <w:lang w:eastAsia="ar-SA"/>
          <w14:ligatures w14:val="none"/>
        </w:rPr>
        <w:t>garantiiaeg 3 aastat</w:t>
      </w:r>
      <w:r w:rsidRPr="00BB7453">
        <w:rPr>
          <w:rFonts w:ascii="Times New Roman" w:eastAsia="Times New Roman" w:hAnsi="Times New Roman" w:cs="Times New Roman"/>
          <w:kern w:val="0"/>
          <w:lang w:eastAsia="ar-SA"/>
          <w14:ligatures w14:val="none"/>
        </w:rPr>
        <w:t xml:space="preserve"> (kolmkümmend kuus kuud). </w:t>
      </w:r>
    </w:p>
    <w:p w14:paraId="5D8C99C7" w14:textId="77777777" w:rsidR="00641A21" w:rsidRPr="00BB7453" w:rsidRDefault="00641A21" w:rsidP="00641A21">
      <w:pPr>
        <w:widowControl w:val="0"/>
        <w:numPr>
          <w:ilvl w:val="1"/>
          <w:numId w:val="2"/>
        </w:numPr>
        <w:tabs>
          <w:tab w:val="left" w:pos="567"/>
          <w:tab w:val="left" w:pos="851"/>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Lepingust tulenevate garantiide tähtaeg algab Töö lõpliku üleandmise päevast arvates.</w:t>
      </w:r>
    </w:p>
    <w:p w14:paraId="75F45163" w14:textId="77777777" w:rsidR="00641A21" w:rsidRPr="00BB7453" w:rsidRDefault="00641A21" w:rsidP="00641A21">
      <w:pPr>
        <w:widowControl w:val="0"/>
        <w:numPr>
          <w:ilvl w:val="1"/>
          <w:numId w:val="2"/>
        </w:numPr>
        <w:tabs>
          <w:tab w:val="left" w:pos="567"/>
          <w:tab w:val="left" w:pos="851"/>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Garantiiaja perioodil tuvastatud puuduste kõrvaldamisele asub töövõtja omal kulul hiljemalt viie (5) tööpäeva jooksul peale kirjaliku teate saamist tellijalt. Kui tellija ise kooskõlastatult töövõtjaga likvideerib vaegtööd jms, hüvitab töövõtja tellijale nimetatud tööde teostamisega seonduvad kulud vastavalt tellijapoolt esitatud arvetele.</w:t>
      </w:r>
    </w:p>
    <w:p w14:paraId="38E34AF6" w14:textId="77777777" w:rsidR="00641A21" w:rsidRPr="00BB7453" w:rsidRDefault="00641A21" w:rsidP="00641A21">
      <w:pPr>
        <w:widowControl w:val="0"/>
        <w:numPr>
          <w:ilvl w:val="1"/>
          <w:numId w:val="2"/>
        </w:numPr>
        <w:tabs>
          <w:tab w:val="left" w:pos="567"/>
          <w:tab w:val="left" w:pos="851"/>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Tellijal ei ole õigus kõrvaldada puudusi, vaegtöid, praaktöid jms, välja arvatud juhul, kui tekib avariiohtlik situatsioon ja töövõtjal ei ole koheselt võimalik asuda puuduseid kõrvaldama, kuid oodata ei ole võimalik, siis tellija kas ise või kolmanda isiku kaasamisega lahendab olukorra. Sellisel juhul on tellijal õigus nõuda töövõtjalt vajalike kulutuste hüvitamist, mis tellija kandis töödes esinenud puuduste parandamisel oma vahenditega.</w:t>
      </w:r>
    </w:p>
    <w:p w14:paraId="02BF8CEC" w14:textId="77777777" w:rsidR="00641A21" w:rsidRPr="00BB7453" w:rsidRDefault="00641A21" w:rsidP="00641A21">
      <w:pPr>
        <w:widowControl w:val="0"/>
        <w:numPr>
          <w:ilvl w:val="1"/>
          <w:numId w:val="2"/>
        </w:numPr>
        <w:tabs>
          <w:tab w:val="left" w:pos="567"/>
          <w:tab w:val="left" w:pos="851"/>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Töövõtjale jääb pärast garantiiperioodi lõppu vastutus nende defektide, tegematajätmiste või mittevastavuste eest, mida tellija käsitleb hooletusena või lõpetamata tööna ja mis tulenevad ehitustööde osalisest või täielikust tegematajätmisest, materjalide ja/või seadmete tootja paigaldusjuhiste rikkumisest või muude tehnoloogiliste juhiste, normide, eeskirjade jne. mittetäitmisest ning mille varjatud iseloom ei võimaldanud tellijal tuvastada mittevastavusi ehitus- ega garantiiperioodi jooksul.</w:t>
      </w:r>
    </w:p>
    <w:p w14:paraId="098DED24" w14:textId="77777777" w:rsidR="00641A21" w:rsidRPr="00BB7453" w:rsidRDefault="00641A21" w:rsidP="00641A21">
      <w:pPr>
        <w:widowControl w:val="0"/>
        <w:tabs>
          <w:tab w:val="left" w:pos="426"/>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p>
    <w:p w14:paraId="24CF226C" w14:textId="77777777" w:rsidR="00641A21" w:rsidRPr="00BB7453" w:rsidRDefault="00641A21" w:rsidP="00B52559">
      <w:pPr>
        <w:keepNext/>
        <w:widowControl w:val="0"/>
        <w:numPr>
          <w:ilvl w:val="0"/>
          <w:numId w:val="2"/>
        </w:numPr>
        <w:tabs>
          <w:tab w:val="left" w:pos="-144"/>
          <w:tab w:val="left" w:pos="567"/>
          <w:tab w:val="left" w:pos="1152"/>
          <w:tab w:val="left" w:pos="2448"/>
          <w:tab w:val="left" w:pos="3744"/>
          <w:tab w:val="left" w:pos="5040"/>
          <w:tab w:val="left" w:pos="6336"/>
          <w:tab w:val="left" w:pos="7632"/>
          <w:tab w:val="left" w:pos="8928"/>
        </w:tabs>
        <w:suppressAutoHyphens/>
        <w:spacing w:after="0" w:line="240" w:lineRule="auto"/>
        <w:ind w:left="567" w:hanging="567"/>
        <w:jc w:val="both"/>
        <w:rPr>
          <w:rFonts w:ascii="Times New Roman" w:eastAsia="Times New Roman" w:hAnsi="Times New Roman" w:cs="Times New Roman"/>
          <w:b/>
          <w:kern w:val="0"/>
          <w:lang w:val="en-US" w:eastAsia="ar-SA"/>
          <w14:ligatures w14:val="none"/>
        </w:rPr>
      </w:pPr>
      <w:r w:rsidRPr="00BB7453">
        <w:rPr>
          <w:rFonts w:ascii="Times New Roman" w:eastAsia="Times New Roman" w:hAnsi="Times New Roman" w:cs="Times New Roman"/>
          <w:b/>
          <w:kern w:val="0"/>
          <w:lang w:val="en-US" w:eastAsia="ar-SA"/>
          <w14:ligatures w14:val="none"/>
        </w:rPr>
        <w:t xml:space="preserve">MUUDATUS – JA LISATÖÖD </w:t>
      </w:r>
    </w:p>
    <w:p w14:paraId="39685760" w14:textId="77777777" w:rsidR="00641A21" w:rsidRPr="00BB7453" w:rsidRDefault="00641A21" w:rsidP="00641A21">
      <w:pPr>
        <w:widowControl w:val="0"/>
        <w:numPr>
          <w:ilvl w:val="1"/>
          <w:numId w:val="2"/>
        </w:numPr>
        <w:tabs>
          <w:tab w:val="left" w:pos="-142"/>
          <w:tab w:val="left" w:pos="567"/>
          <w:tab w:val="left" w:pos="709"/>
          <w:tab w:val="left" w:pos="6336"/>
          <w:tab w:val="left" w:pos="7632"/>
          <w:tab w:val="left" w:pos="8928"/>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 xml:space="preserve">Muudatustöödeks loetakse Poolte kokkuleppe alusel Tellija taotlusel tehtavaid töid, mille tegemine eeldab muudatuste tegemist, kuid mis olemuslikult kuuluvad Lepingu objektiks olevate Tööde juurde (edaspidi </w:t>
      </w:r>
      <w:r w:rsidRPr="00BB7453">
        <w:rPr>
          <w:rFonts w:ascii="Times New Roman" w:eastAsia="Times New Roman" w:hAnsi="Times New Roman" w:cs="Times New Roman"/>
          <w:b/>
          <w:kern w:val="0"/>
          <w:lang w:eastAsia="ar-SA"/>
          <w14:ligatures w14:val="none"/>
        </w:rPr>
        <w:t>Muudatustööd</w:t>
      </w:r>
      <w:r w:rsidRPr="00BB7453">
        <w:rPr>
          <w:rFonts w:ascii="Times New Roman" w:eastAsia="Times New Roman" w:hAnsi="Times New Roman" w:cs="Times New Roman"/>
          <w:kern w:val="0"/>
          <w:lang w:eastAsia="ar-SA"/>
          <w14:ligatures w14:val="none"/>
        </w:rPr>
        <w:t xml:space="preserve">). </w:t>
      </w:r>
    </w:p>
    <w:p w14:paraId="72ECD9C6" w14:textId="77777777" w:rsidR="00641A21" w:rsidRPr="00BB7453" w:rsidRDefault="00641A21" w:rsidP="00641A21">
      <w:pPr>
        <w:widowControl w:val="0"/>
        <w:numPr>
          <w:ilvl w:val="1"/>
          <w:numId w:val="2"/>
        </w:numPr>
        <w:tabs>
          <w:tab w:val="left" w:pos="-142"/>
          <w:tab w:val="left" w:pos="567"/>
          <w:tab w:val="left" w:pos="709"/>
          <w:tab w:val="left" w:pos="6336"/>
          <w:tab w:val="left" w:pos="7632"/>
          <w:tab w:val="left" w:pos="8928"/>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 xml:space="preserve">Lisatöödeks loetakse Poolte kokkuleppe alusel Tellija taotlusel tehtavaid töid, mis ei kuulu Lepingu objektiks olevate Tööde hulka, s.o. Töödele täiendavaid töid (edaspidi </w:t>
      </w:r>
      <w:r w:rsidRPr="00BB7453">
        <w:rPr>
          <w:rFonts w:ascii="Times New Roman" w:eastAsia="Times New Roman" w:hAnsi="Times New Roman" w:cs="Times New Roman"/>
          <w:b/>
          <w:kern w:val="0"/>
          <w:lang w:eastAsia="ar-SA"/>
          <w14:ligatures w14:val="none"/>
        </w:rPr>
        <w:t>Lisatööd</w:t>
      </w:r>
      <w:r w:rsidRPr="00BB7453">
        <w:rPr>
          <w:rFonts w:ascii="Times New Roman" w:eastAsia="Times New Roman" w:hAnsi="Times New Roman" w:cs="Times New Roman"/>
          <w:kern w:val="0"/>
          <w:lang w:eastAsia="ar-SA"/>
          <w14:ligatures w14:val="none"/>
        </w:rPr>
        <w:t xml:space="preserve">). </w:t>
      </w:r>
    </w:p>
    <w:p w14:paraId="036B65A3" w14:textId="77777777" w:rsidR="00641A21" w:rsidRPr="00BB7453" w:rsidRDefault="00641A21" w:rsidP="00641A21">
      <w:pPr>
        <w:widowControl w:val="0"/>
        <w:numPr>
          <w:ilvl w:val="1"/>
          <w:numId w:val="2"/>
        </w:numPr>
        <w:tabs>
          <w:tab w:val="left" w:pos="-142"/>
          <w:tab w:val="left" w:pos="567"/>
          <w:tab w:val="left" w:pos="709"/>
        </w:tabs>
        <w:suppressAutoHyphens/>
        <w:spacing w:after="0" w:line="240" w:lineRule="auto"/>
        <w:ind w:left="567" w:hanging="567"/>
        <w:contextualSpacing/>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Muudatus – ja/või Lisatööde algatajaks võivad olla mõlemad Pooled, sh lähtudes Ehitise projekteerija, omanikujärelevalve teostaja või muude asjassepuutuvate kolmandate isikute ettepanekutest (sh haldusorgani ettekirjutustest). Muudatus- ja/või Lisatööde algatamine fikseeritakse kirjalikult ehituskoosoleku protokollis või muul viisil kirjalikku taasesitamist võimaldavas vormis.</w:t>
      </w:r>
    </w:p>
    <w:p w14:paraId="4A26D67C" w14:textId="77777777" w:rsidR="00641A21" w:rsidRPr="00BB7453" w:rsidRDefault="00641A21" w:rsidP="00641A21">
      <w:pPr>
        <w:widowControl w:val="0"/>
        <w:numPr>
          <w:ilvl w:val="1"/>
          <w:numId w:val="2"/>
        </w:numPr>
        <w:tabs>
          <w:tab w:val="left" w:pos="-142"/>
          <w:tab w:val="left" w:pos="567"/>
          <w:tab w:val="left" w:pos="709"/>
          <w:tab w:val="left" w:pos="6336"/>
          <w:tab w:val="left" w:pos="7632"/>
          <w:tab w:val="left" w:pos="8928"/>
        </w:tabs>
        <w:suppressAutoHyphens/>
        <w:spacing w:after="0" w:line="240" w:lineRule="auto"/>
        <w:ind w:left="567" w:hanging="567"/>
        <w:contextualSpacing/>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 xml:space="preserve">Pärast Muudatus- ja/või Lisatööde algatamist koostab Töövõtja detailse muudatustööde kalkulatsiooni, näidates ära nii lisanduvate kui ka </w:t>
      </w:r>
      <w:proofErr w:type="spellStart"/>
      <w:r w:rsidRPr="00BB7453">
        <w:rPr>
          <w:rFonts w:ascii="Times New Roman" w:eastAsia="Times New Roman" w:hAnsi="Times New Roman" w:cs="Times New Roman"/>
          <w:kern w:val="0"/>
          <w:lang w:eastAsia="ar-SA"/>
          <w14:ligatures w14:val="none"/>
        </w:rPr>
        <w:t>ärajäävate</w:t>
      </w:r>
      <w:proofErr w:type="spellEnd"/>
      <w:r w:rsidRPr="00BB7453">
        <w:rPr>
          <w:rFonts w:ascii="Times New Roman" w:eastAsia="Times New Roman" w:hAnsi="Times New Roman" w:cs="Times New Roman"/>
          <w:kern w:val="0"/>
          <w:lang w:eastAsia="ar-SA"/>
          <w14:ligatures w14:val="none"/>
        </w:rPr>
        <w:t xml:space="preserve"> Tööde konkreetsed mahud (tükki, ruutmeetrit, kuupeetrit jm), tööde ühikhinnad ja maksumused ning muudatuse mõju Lepingu hinnale. Kalkulatsioonile lisab Töövõtja täiendavad andmed Muudatus-  ja/või Lisatööde algataja, Muudatus- ja/või Lisatööde algatamise põhjuse ning Muudatus- ja/või Lisatööde sisu ja kirjelduse kohta, samuti Muudatus- ja/või Lisatööde mõju tähtajale ning lõpptulemusele (ehituskvaliteedile, vastupidavusele jne).  </w:t>
      </w:r>
    </w:p>
    <w:p w14:paraId="4EFF3CB2" w14:textId="77777777" w:rsidR="00641A21" w:rsidRPr="00BB7453" w:rsidRDefault="00641A21" w:rsidP="00641A21">
      <w:pPr>
        <w:widowControl w:val="0"/>
        <w:numPr>
          <w:ilvl w:val="1"/>
          <w:numId w:val="2"/>
        </w:numPr>
        <w:tabs>
          <w:tab w:val="left" w:pos="567"/>
        </w:tabs>
        <w:suppressAutoHyphens/>
        <w:spacing w:after="0" w:line="240" w:lineRule="auto"/>
        <w:ind w:left="567" w:hanging="567"/>
        <w:contextualSpacing/>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 xml:space="preserve">Muudatustööd koos nende rahaliste ja tähtajaliste kohustuste muudatustega vormistatakse kirjalikult Lepingu lisadena. Lisatööde maksumuse ja ajagraafiku võib samuti leppida kokku Lepingu lisas, kuid selle kohta võib sõlmida ka eraldi töövõtulepingu. Kirjalik kokkulepe peab sisaldama vastavate tööde loetelu ja maksumust ja tööde teostamise tähtaega s.h. mõju lõpptähtajale. </w:t>
      </w:r>
    </w:p>
    <w:p w14:paraId="30C856DA" w14:textId="77777777" w:rsidR="00641A21" w:rsidRPr="00BB7453" w:rsidRDefault="00641A21" w:rsidP="00641A21">
      <w:pPr>
        <w:keepNext/>
        <w:widowControl w:val="0"/>
        <w:numPr>
          <w:ilvl w:val="1"/>
          <w:numId w:val="2"/>
        </w:numPr>
        <w:tabs>
          <w:tab w:val="left" w:pos="567"/>
        </w:tabs>
        <w:suppressAutoHyphens/>
        <w:spacing w:after="0" w:line="240" w:lineRule="auto"/>
        <w:ind w:left="567" w:hanging="567"/>
        <w:contextualSpacing/>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 xml:space="preserve">Muudatus- ja/või Lisatöödes kokku leppimine ei ole lubatud töönõupidamiste </w:t>
      </w:r>
      <w:r w:rsidRPr="00BB7453">
        <w:rPr>
          <w:rFonts w:ascii="Times New Roman" w:eastAsia="Times New Roman" w:hAnsi="Times New Roman" w:cs="Times New Roman"/>
          <w:kern w:val="0"/>
          <w:lang w:eastAsia="ar-SA"/>
          <w14:ligatures w14:val="none"/>
        </w:rPr>
        <w:lastRenderedPageBreak/>
        <w:t xml:space="preserve">protokollidega ega muude dokumentidega ning Pooled ei ole selliste kokkulepetega seotud. Muul viisil Muudatus- ja/või Lisatöödes kokkuleppimine loetakse Lepingu tähenduses kehtetuks ning ei ole Pooltele kohustuslik. </w:t>
      </w:r>
    </w:p>
    <w:p w14:paraId="10B8A90A" w14:textId="77777777" w:rsidR="00641A21" w:rsidRPr="00BB7453" w:rsidRDefault="00641A21" w:rsidP="00641A21">
      <w:pPr>
        <w:keepNext/>
        <w:widowControl w:val="0"/>
        <w:numPr>
          <w:ilvl w:val="1"/>
          <w:numId w:val="2"/>
        </w:numPr>
        <w:tabs>
          <w:tab w:val="left" w:pos="567"/>
        </w:tabs>
        <w:suppressAutoHyphens/>
        <w:spacing w:after="0" w:line="240" w:lineRule="auto"/>
        <w:ind w:left="567" w:hanging="567"/>
        <w:contextualSpacing/>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 xml:space="preserve">Muudatus- ja/või Lisatööde teostamiseks vajalike tööde hinnad sarnaste tööde puhul ei tohi olla kõrgemad kui Lepingust tuletatavad ühikuhinnad ning samasuguste tööde puhul ei tohi need olla kõrgemad kui Lepingust tulenevate samasuguste tööde ühikuhinnad, kuid ühelgi juhul mitte kõrgemad kui vastavate tööde turuhinnad, arvestades seejuures tööde maksumuse ja mahu omavahelist suhet. Muudatus- ja/või Lisatööde maksumuse määramisel kohustub Töövõtja Tellijale tõestama, et Töövõtja poolt esitatud Muudatus- ja/või Lisatööde maksumus ei ole kõrgem turuhinnast. Muudatus- ja/või Lisatööde teostamiseks optimaalseima lahenduse ja soodsaima pakkumuse saamiseks on Tellijal õigus korraldada hankemenetlus. Tellija ei ole kohustatud aktsepteerima Töövõtja poolt esitatud Muudatus- ja/või Lisatööde maksumust, kui see ei vasta Lepingus sätestatule või kui Tellijal on võimalik saada vastavad tööd soodsamatel tingimustel. </w:t>
      </w:r>
    </w:p>
    <w:p w14:paraId="17398ED2" w14:textId="77777777" w:rsidR="00641A21" w:rsidRPr="00BB7453" w:rsidRDefault="00641A21" w:rsidP="00641A21">
      <w:pPr>
        <w:keepNext/>
        <w:widowControl w:val="0"/>
        <w:numPr>
          <w:ilvl w:val="1"/>
          <w:numId w:val="2"/>
        </w:numPr>
        <w:tabs>
          <w:tab w:val="left" w:pos="567"/>
        </w:tabs>
        <w:suppressAutoHyphens/>
        <w:spacing w:after="0" w:line="240" w:lineRule="auto"/>
        <w:ind w:left="567" w:hanging="567"/>
        <w:contextualSpacing/>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Töövõtja peab arvestama, et Muudatus- ja Lisatööde tellimise õigus on ainult Lepingus sätestatud Tellija selleks volitatud isikul.</w:t>
      </w:r>
    </w:p>
    <w:p w14:paraId="1628CBE2" w14:textId="77777777" w:rsidR="00641A21" w:rsidRPr="00BB7453" w:rsidRDefault="00641A21" w:rsidP="00641A21">
      <w:pPr>
        <w:keepNext/>
        <w:widowControl w:val="0"/>
        <w:numPr>
          <w:ilvl w:val="1"/>
          <w:numId w:val="2"/>
        </w:numPr>
        <w:tabs>
          <w:tab w:val="left" w:pos="0"/>
          <w:tab w:val="left" w:pos="567"/>
          <w:tab w:val="left" w:pos="709"/>
          <w:tab w:val="left" w:pos="2448"/>
          <w:tab w:val="left" w:pos="3744"/>
          <w:tab w:val="left" w:pos="5040"/>
          <w:tab w:val="left" w:pos="6336"/>
          <w:tab w:val="left" w:pos="7632"/>
          <w:tab w:val="left" w:pos="8928"/>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Töövõtja poolt algatatud Muudatus- ja/või Lisatööd ei või olla vastuolus õigusaktide, tehniliste normide ega standarditega ning Muudatus- ja/või Lisatöödega ei tohi Tellijale kaasneda lõpptulemuse halvenemist ja/või mittevastavust, hoolduskulude suurenemist, samuti ei tohi Muudatus- ja/või Lisatööd piirata või muul viisil kahjustada Tellija võimalusi rajatis</w:t>
      </w:r>
      <w:r>
        <w:rPr>
          <w:rFonts w:ascii="Times New Roman" w:eastAsia="Times New Roman" w:hAnsi="Times New Roman" w:cs="Times New Roman"/>
          <w:kern w:val="0"/>
          <w:lang w:eastAsia="ar-SA"/>
          <w14:ligatures w14:val="none"/>
        </w:rPr>
        <w:t>t</w:t>
      </w:r>
      <w:r w:rsidRPr="00BB7453">
        <w:rPr>
          <w:rFonts w:ascii="Times New Roman" w:eastAsia="Times New Roman" w:hAnsi="Times New Roman" w:cs="Times New Roman"/>
          <w:kern w:val="0"/>
          <w:lang w:eastAsia="ar-SA"/>
          <w14:ligatures w14:val="none"/>
        </w:rPr>
        <w:t>e kasutamiseks. Töövõtja poolt algatatud Muudatus</w:t>
      </w:r>
      <w:r w:rsidRPr="00BB7453">
        <w:rPr>
          <w:rFonts w:ascii="Times New Roman" w:eastAsia="Times New Roman" w:hAnsi="Times New Roman" w:cs="Times New Roman"/>
          <w:kern w:val="0"/>
          <w:lang w:eastAsia="ar-SA"/>
          <w14:ligatures w14:val="none"/>
        </w:rPr>
        <w:softHyphen/>
        <w:t xml:space="preserve">- ja/või Lisatööde korral kohustub Töövõtja esitama Muudatus- ja/või Lisatööde kokkuleppes kinnituse, et nimetatud asjaolusid ei esine ning nende esinemisel on Töövõtja kohustatud Tellijale hüvitama selliste asjaoludega kaasnevad kulud. </w:t>
      </w:r>
    </w:p>
    <w:p w14:paraId="36225C6B" w14:textId="77777777" w:rsidR="00641A21" w:rsidRPr="00BB7453" w:rsidRDefault="00641A21" w:rsidP="00641A21">
      <w:pPr>
        <w:keepNext/>
        <w:tabs>
          <w:tab w:val="left" w:pos="0"/>
          <w:tab w:val="left" w:pos="567"/>
          <w:tab w:val="left" w:pos="709"/>
          <w:tab w:val="left" w:pos="2448"/>
          <w:tab w:val="left" w:pos="3744"/>
          <w:tab w:val="left" w:pos="5040"/>
          <w:tab w:val="left" w:pos="6336"/>
          <w:tab w:val="left" w:pos="7632"/>
          <w:tab w:val="left" w:pos="8928"/>
        </w:tabs>
        <w:spacing w:after="0" w:line="240" w:lineRule="auto"/>
        <w:ind w:left="567" w:hanging="567"/>
        <w:jc w:val="both"/>
        <w:rPr>
          <w:rFonts w:ascii="Times New Roman" w:eastAsia="Times New Roman" w:hAnsi="Times New Roman" w:cs="Times New Roman"/>
          <w:kern w:val="0"/>
          <w:lang w:eastAsia="ar-SA"/>
          <w14:ligatures w14:val="none"/>
        </w:rPr>
      </w:pPr>
    </w:p>
    <w:p w14:paraId="5F403B01" w14:textId="77777777" w:rsidR="00641A21" w:rsidRPr="00BB7453" w:rsidRDefault="00641A21" w:rsidP="00641A21">
      <w:pPr>
        <w:widowControl w:val="0"/>
        <w:numPr>
          <w:ilvl w:val="0"/>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kern w:val="0"/>
          <w:lang w:eastAsia="ar-SA"/>
          <w14:ligatures w14:val="none"/>
        </w:rPr>
        <w:t>LEPINGU RIKKUMINE JA ÕIGUSKAITSEVAHENDID</w:t>
      </w:r>
    </w:p>
    <w:p w14:paraId="3E246FCD"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Töövõtja vastutab ainuisikuliselt ja täies ulatuses Tellija ees Lepinguga temale määratud kohustuste kohase ning tähtaegse täitmise eest. Töövõtja on kohustatud tagama, et Töö tulemus vastaks kehtivale õigusele ja Tellija poolt seatud eesmärkidele.</w:t>
      </w:r>
    </w:p>
    <w:p w14:paraId="16E1EE88"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 xml:space="preserve">Juhul, kui Töö ei vasta Lepingu tingimustele, on Töövõtja kohustatud Tellija nõudmisel viima Töö vastavusse Lepingu tingimustega, arvestades Lepingus sätestatud maksetingimusi, leppetrahve ja viiviseid. </w:t>
      </w:r>
    </w:p>
    <w:p w14:paraId="74888FD3"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Leppetrahvi tasumine ei vabasta poolt Lepingus sätestatud kohustuse täitmisest. Lisaks leppetrahvile on Tellijal õigus nõuda kohustust rikkunud Töövõtjalt täiendavalt ka dokumentaalselt tõendatud kahjude hüvitamist. Kahjude hüvitamist võib nõuda osas, mida leppetrahv ei kata, kuid mitte rohkem kui Lepingu tasu.</w:t>
      </w:r>
    </w:p>
    <w:p w14:paraId="3602893D"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Töövõtjal on õigus nõuda Tellijalt viivist tähtaegselt tasumata summadelt 0,05</w:t>
      </w:r>
      <w:r>
        <w:rPr>
          <w:rFonts w:ascii="Times New Roman" w:eastAsia="Times New Roman" w:hAnsi="Times New Roman" w:cs="Times New Roman"/>
          <w:kern w:val="0"/>
          <w:lang w:eastAsia="ar-SA"/>
          <w14:ligatures w14:val="none"/>
        </w:rPr>
        <w:t>%</w:t>
      </w:r>
      <w:r w:rsidRPr="00BB7453">
        <w:rPr>
          <w:rFonts w:ascii="Times New Roman" w:eastAsia="Times New Roman" w:hAnsi="Times New Roman" w:cs="Times New Roman"/>
          <w:kern w:val="0"/>
          <w:lang w:eastAsia="ar-SA"/>
          <w14:ligatures w14:val="none"/>
        </w:rPr>
        <w:t xml:space="preserve"> iga viivitatud kalendripäeva eest. Viivise saamiseks peab Töövõtja esitama Tellijale kirjaliku nõude ning vastavasisulise arve. </w:t>
      </w:r>
    </w:p>
    <w:p w14:paraId="1A57BF1B"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 xml:space="preserve">Tellijal on õigus nõuda Töövõtjalt leppetrahvi Lepingus sätestatud Töö üleandmise tähtaja ületamisel 0,5% Lepingu hinnast  iga Töö üleandmisega viivitatud kalendripäeva ees. </w:t>
      </w:r>
    </w:p>
    <w:p w14:paraId="334B2F66"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Töövõtja poolt Lepingu rikkumise korral, kui sellega kaasneb Lepingu ülesütlemine Tellija poolt või Töövõtja poolt ilma õigusliku aluseta Lepingu ülesütlemisel, on Tellijal õigus nõuda ja Töövõtjal kohustus sellekohasel nõudmisel tasuda ühekordset leppetrahvi summas, mis vastab 10% Lepingu hinnast.</w:t>
      </w:r>
    </w:p>
    <w:p w14:paraId="6666258F" w14:textId="77777777" w:rsidR="00641A21"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 xml:space="preserve">Leppetrahvi nõudmiseks esitab Tellija Töövõtjale sellekohase kirjaliku nõude. Tellijal on õigus leppetrahv tasaarvestada Tellija poolt Töövõtjale tasumisele kuuluvate arvetega. </w:t>
      </w:r>
    </w:p>
    <w:p w14:paraId="24CF951F" w14:textId="77777777" w:rsidR="00DB56A7" w:rsidRPr="00BB7453" w:rsidRDefault="00DB56A7" w:rsidP="00DB56A7">
      <w:pPr>
        <w:widowControl w:val="0"/>
        <w:tabs>
          <w:tab w:val="left" w:pos="567"/>
        </w:tabs>
        <w:suppressAutoHyphens/>
        <w:spacing w:after="0" w:line="240" w:lineRule="auto"/>
        <w:ind w:left="567"/>
        <w:jc w:val="both"/>
        <w:rPr>
          <w:rFonts w:ascii="Times New Roman" w:eastAsia="Times New Roman" w:hAnsi="Times New Roman" w:cs="Times New Roman"/>
          <w:kern w:val="0"/>
          <w:lang w:eastAsia="ar-SA"/>
          <w14:ligatures w14:val="none"/>
        </w:rPr>
      </w:pPr>
    </w:p>
    <w:p w14:paraId="78C3C282" w14:textId="77777777" w:rsidR="00641A21" w:rsidRPr="00BB7453" w:rsidRDefault="00641A21" w:rsidP="00641A21">
      <w:pPr>
        <w:widowControl w:val="0"/>
        <w:numPr>
          <w:ilvl w:val="0"/>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kern w:val="0"/>
          <w:lang w:eastAsia="ar-SA"/>
          <w14:ligatures w14:val="none"/>
        </w:rPr>
        <w:t>LEPINGU MUUTMINE</w:t>
      </w:r>
    </w:p>
    <w:p w14:paraId="0909E4F3" w14:textId="77777777" w:rsidR="00641A21" w:rsidRPr="00BB7453" w:rsidRDefault="00641A21" w:rsidP="00641A21">
      <w:pPr>
        <w:widowControl w:val="0"/>
        <w:numPr>
          <w:ilvl w:val="1"/>
          <w:numId w:val="2"/>
        </w:numPr>
        <w:tabs>
          <w:tab w:val="left" w:pos="567"/>
        </w:tabs>
        <w:suppressAutoHyphens/>
        <w:spacing w:after="0" w:line="240" w:lineRule="auto"/>
        <w:ind w:left="567" w:hanging="567"/>
        <w:contextualSpacing/>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lastRenderedPageBreak/>
        <w:t>Sõlmitud Lepingut on poolte kokkuleppel õigus muuta riigihanke seaduses § 123 sätestatud ulatuses.</w:t>
      </w:r>
    </w:p>
    <w:p w14:paraId="5BA0EB28"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Kumbki Pool ei oma õigust muuta Lepingut teise Poole nõusolekuta. Lepingut saab muuta igal ajal Poolte vastaval kirjalikul kokkuleppel.</w:t>
      </w:r>
    </w:p>
    <w:p w14:paraId="476A562A" w14:textId="77777777" w:rsidR="00641A21" w:rsidRPr="00BB7453" w:rsidRDefault="00641A21" w:rsidP="00641A21">
      <w:pPr>
        <w:widowControl w:val="0"/>
        <w:numPr>
          <w:ilvl w:val="1"/>
          <w:numId w:val="2"/>
        </w:numPr>
        <w:tabs>
          <w:tab w:val="left" w:pos="567"/>
        </w:tabs>
        <w:suppressAutoHyphens/>
        <w:spacing w:after="24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Töövõtja ja Tellija vaheliste läbirääkimiste tulemused, mis puudutavad Lepingulisi tingimusi, peavad olema kirjalikus vormis ja need loetakse Lepingu lisadeks.</w:t>
      </w:r>
    </w:p>
    <w:p w14:paraId="55787408" w14:textId="77777777" w:rsidR="00641A21" w:rsidRPr="00BB7453" w:rsidRDefault="00641A21" w:rsidP="00641A21">
      <w:pPr>
        <w:widowControl w:val="0"/>
        <w:numPr>
          <w:ilvl w:val="0"/>
          <w:numId w:val="2"/>
        </w:numPr>
        <w:tabs>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bCs/>
          <w:kern w:val="0"/>
          <w:lang w:eastAsia="ar-SA"/>
          <w14:ligatures w14:val="none"/>
        </w:rPr>
        <w:t>LEPINGU ENNETÄHTAEGNE LÕPETAMINE</w:t>
      </w:r>
    </w:p>
    <w:p w14:paraId="09082A88" w14:textId="77777777" w:rsidR="00641A21" w:rsidRPr="00BB7453" w:rsidRDefault="00641A21" w:rsidP="00641A21">
      <w:pPr>
        <w:widowControl w:val="0"/>
        <w:numPr>
          <w:ilvl w:val="1"/>
          <w:numId w:val="2"/>
        </w:numPr>
        <w:tabs>
          <w:tab w:val="left" w:pos="426"/>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Lepingu võib kumbki Pool mõjuval põhjusel mõistliku etteteatamistähtajaga üles öelda, eelkõige kui ülesütlevalt Poolelt ei või kõiki asjaolusid ja mõlemapoolset huvi arvestades mõistlikult nõuda Lepingu täitmise jätkamist kuni kokkulepitud tähtpäevani.</w:t>
      </w:r>
    </w:p>
    <w:p w14:paraId="19544BCC" w14:textId="77777777" w:rsidR="00641A21" w:rsidRPr="00506D6F" w:rsidRDefault="00641A21" w:rsidP="00641A21">
      <w:pPr>
        <w:widowControl w:val="0"/>
        <w:numPr>
          <w:ilvl w:val="1"/>
          <w:numId w:val="2"/>
        </w:numPr>
        <w:tabs>
          <w:tab w:val="left" w:pos="426"/>
          <w:tab w:val="left" w:pos="567"/>
        </w:tabs>
        <w:suppressAutoHyphens/>
        <w:spacing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Töövõtjal on õigus lõpetada Leping ennetähtaegselt, kui</w:t>
      </w:r>
      <w:r>
        <w:rPr>
          <w:rFonts w:ascii="Times New Roman" w:eastAsia="Times New Roman" w:hAnsi="Times New Roman" w:cs="Times New Roman"/>
          <w:kern w:val="0"/>
          <w:lang w:eastAsia="ar-SA"/>
          <w14:ligatures w14:val="none"/>
        </w:rPr>
        <w:t xml:space="preserve"> T</w:t>
      </w:r>
      <w:r w:rsidRPr="00506D6F">
        <w:rPr>
          <w:rFonts w:ascii="Times New Roman" w:eastAsia="Times New Roman" w:hAnsi="Times New Roman" w:cs="Times New Roman"/>
          <w:kern w:val="0"/>
          <w:lang w:eastAsia="ar-SA"/>
          <w14:ligatures w14:val="none"/>
        </w:rPr>
        <w:t>ellija ei täida või rikub Lepinguga võetud kohustusi. Sellisel juhul on Tellija kohustatud Töövõtjale välja maksma tasu Töövõtja poolt juba teostatud Tööde eest ja Lepingu täitmisega seoses tehtud kulutused.</w:t>
      </w:r>
    </w:p>
    <w:p w14:paraId="51EC80EA" w14:textId="77777777" w:rsidR="00641A21" w:rsidRPr="00BB7453" w:rsidRDefault="00641A21" w:rsidP="00641A21">
      <w:pPr>
        <w:widowControl w:val="0"/>
        <w:numPr>
          <w:ilvl w:val="1"/>
          <w:numId w:val="2"/>
        </w:numPr>
        <w:tabs>
          <w:tab w:val="left" w:pos="0"/>
          <w:tab w:val="left" w:pos="567"/>
        </w:tabs>
        <w:suppressAutoHyphens/>
        <w:spacing w:after="0" w:line="240" w:lineRule="auto"/>
        <w:ind w:left="567" w:hanging="567"/>
        <w:jc w:val="both"/>
        <w:rPr>
          <w:rFonts w:ascii="Times New Roman" w:eastAsia="Times New Roman" w:hAnsi="Times New Roman" w:cs="Times New Roman"/>
          <w:kern w:val="0"/>
          <w:lang w:val="en-US" w:eastAsia="ar-SA"/>
          <w14:ligatures w14:val="none"/>
        </w:rPr>
      </w:pPr>
      <w:r w:rsidRPr="00BB7453">
        <w:rPr>
          <w:rFonts w:ascii="Times New Roman" w:eastAsia="Times New Roman" w:hAnsi="Times New Roman" w:cs="Times New Roman"/>
          <w:kern w:val="0"/>
          <w:lang w:eastAsia="ar-SA"/>
          <w14:ligatures w14:val="none"/>
        </w:rPr>
        <w:t>Tellijal on õigus Leping üles öelda, kui:</w:t>
      </w:r>
    </w:p>
    <w:p w14:paraId="791A667F" w14:textId="77777777" w:rsidR="00641A21" w:rsidRPr="00BB7453" w:rsidRDefault="00641A21" w:rsidP="00641A21">
      <w:pPr>
        <w:widowControl w:val="0"/>
        <w:numPr>
          <w:ilvl w:val="2"/>
          <w:numId w:val="2"/>
        </w:numPr>
        <w:tabs>
          <w:tab w:val="left" w:pos="851"/>
        </w:tabs>
        <w:suppressAutoHyphens/>
        <w:spacing w:after="0" w:line="240" w:lineRule="auto"/>
        <w:ind w:left="851" w:hanging="851"/>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Töövõtja tegevus lõpetatakse või Töövõtja suhtes kuulutatakse välja pankrot;</w:t>
      </w:r>
    </w:p>
    <w:p w14:paraId="04DB2002" w14:textId="77777777" w:rsidR="00641A21" w:rsidRPr="00BB7453" w:rsidRDefault="00641A21" w:rsidP="00641A21">
      <w:pPr>
        <w:widowControl w:val="0"/>
        <w:numPr>
          <w:ilvl w:val="2"/>
          <w:numId w:val="2"/>
        </w:numPr>
        <w:tabs>
          <w:tab w:val="left" w:pos="851"/>
        </w:tabs>
        <w:suppressAutoHyphens/>
        <w:spacing w:after="0" w:line="240" w:lineRule="auto"/>
        <w:ind w:left="851" w:hanging="851"/>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kern w:val="0"/>
          <w:lang w:eastAsia="ar-SA"/>
          <w14:ligatures w14:val="none"/>
        </w:rPr>
        <w:t>Töövõtja ei täida või rikub oluliselt Lepinguga võetud kohustusi;</w:t>
      </w:r>
    </w:p>
    <w:p w14:paraId="6567A898" w14:textId="77777777" w:rsidR="00641A21" w:rsidRPr="00BB7453" w:rsidRDefault="00641A21" w:rsidP="00641A21">
      <w:pPr>
        <w:widowControl w:val="0"/>
        <w:numPr>
          <w:ilvl w:val="2"/>
          <w:numId w:val="2"/>
        </w:numPr>
        <w:tabs>
          <w:tab w:val="left" w:pos="851"/>
        </w:tabs>
        <w:suppressAutoHyphens/>
        <w:spacing w:after="0" w:line="240" w:lineRule="auto"/>
        <w:ind w:left="851" w:hanging="851"/>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Töövõtja ei alusta töid mõistliku aja jooksul pärast Lepingu jõustumist või teostab töid nii aeglaselt, et Töö valmimine Lepingus kokkulepitud tähtajaks on ilmselt võimatu;</w:t>
      </w:r>
    </w:p>
    <w:p w14:paraId="54BBAE14" w14:textId="77777777" w:rsidR="00641A21" w:rsidRPr="00BB7453" w:rsidRDefault="00641A21" w:rsidP="00641A21">
      <w:pPr>
        <w:widowControl w:val="0"/>
        <w:numPr>
          <w:ilvl w:val="2"/>
          <w:numId w:val="2"/>
        </w:numPr>
        <w:tabs>
          <w:tab w:val="left" w:pos="851"/>
        </w:tabs>
        <w:suppressAutoHyphens/>
        <w:spacing w:after="0" w:line="240" w:lineRule="auto"/>
        <w:ind w:left="851" w:hanging="851"/>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ilmnevad asjaolud, mille tulemusena Lepingu täitmine on muutunud võimatuks.</w:t>
      </w:r>
    </w:p>
    <w:p w14:paraId="3F120D75" w14:textId="77777777" w:rsidR="00641A21" w:rsidRPr="00BB7453" w:rsidRDefault="00641A21" w:rsidP="00641A21">
      <w:pPr>
        <w:widowControl w:val="0"/>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p>
    <w:p w14:paraId="329B1354" w14:textId="77777777" w:rsidR="00641A21" w:rsidRPr="00BB7453" w:rsidRDefault="00641A21" w:rsidP="00641A21">
      <w:pPr>
        <w:widowControl w:val="0"/>
        <w:numPr>
          <w:ilvl w:val="0"/>
          <w:numId w:val="2"/>
        </w:numPr>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b/>
          <w:bCs/>
          <w:kern w:val="0"/>
          <w:lang w:eastAsia="ar-SA"/>
          <w14:ligatures w14:val="none"/>
        </w:rPr>
        <w:t xml:space="preserve">POOLTE KONTAKTISIKUD </w:t>
      </w:r>
    </w:p>
    <w:p w14:paraId="02413E7C" w14:textId="063063BA" w:rsidR="00641A21" w:rsidRPr="00C00C8D"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14:ligatures w14:val="none"/>
        </w:rPr>
      </w:pPr>
      <w:r w:rsidRPr="00BB7453">
        <w:rPr>
          <w:rFonts w:ascii="Times New Roman" w:eastAsia="Times New Roman" w:hAnsi="Times New Roman" w:cs="Times New Roman"/>
          <w:kern w:val="0"/>
          <w:lang w:eastAsia="ar-SA"/>
          <w14:ligatures w14:val="none"/>
        </w:rPr>
        <w:t>Tellija kontaktisik</w:t>
      </w:r>
      <w:r w:rsidRPr="00C00C8D">
        <w:rPr>
          <w:rFonts w:ascii="Times New Roman" w:eastAsia="Times New Roman" w:hAnsi="Times New Roman" w:cs="Times New Roman"/>
          <w:kern w:val="0"/>
          <w:lang w:eastAsia="ar-SA"/>
          <w14:ligatures w14:val="none"/>
        </w:rPr>
        <w:t xml:space="preserve">: </w:t>
      </w:r>
      <w:r w:rsidR="00B52559">
        <w:rPr>
          <w:rFonts w:ascii="Times New Roman" w:eastAsia="Times New Roman" w:hAnsi="Times New Roman" w:cs="Times New Roman"/>
          <w:kern w:val="0"/>
          <w14:ligatures w14:val="none"/>
        </w:rPr>
        <w:t>_____________</w:t>
      </w:r>
      <w:r w:rsidR="00C00C8D" w:rsidRPr="00C00C8D">
        <w:rPr>
          <w:rFonts w:ascii="Times New Roman" w:eastAsia="Times New Roman" w:hAnsi="Times New Roman" w:cs="Times New Roman"/>
          <w:kern w:val="0"/>
          <w14:ligatures w14:val="none"/>
        </w:rPr>
        <w:t xml:space="preserve">, </w:t>
      </w:r>
      <w:r w:rsidRPr="00C00C8D">
        <w:rPr>
          <w:rFonts w:ascii="Times New Roman" w:eastAsia="Times New Roman" w:hAnsi="Times New Roman" w:cs="Times New Roman"/>
          <w:kern w:val="0"/>
          <w14:ligatures w14:val="none"/>
        </w:rPr>
        <w:t xml:space="preserve">tel </w:t>
      </w:r>
      <w:r w:rsidR="00B52559">
        <w:rPr>
          <w:rFonts w:ascii="Times New Roman" w:eastAsia="Times New Roman" w:hAnsi="Times New Roman" w:cs="Times New Roman"/>
          <w:kern w:val="0"/>
          <w14:ligatures w14:val="none"/>
        </w:rPr>
        <w:t>_______________</w:t>
      </w:r>
      <w:r w:rsidR="00C00C8D" w:rsidRPr="00C00C8D">
        <w:rPr>
          <w:rFonts w:ascii="Times New Roman" w:eastAsia="Times New Roman" w:hAnsi="Times New Roman" w:cs="Times New Roman"/>
          <w:kern w:val="0"/>
          <w14:ligatures w14:val="none"/>
        </w:rPr>
        <w:t xml:space="preserve">, </w:t>
      </w:r>
      <w:r w:rsidRPr="00C00C8D">
        <w:rPr>
          <w:rFonts w:ascii="Times New Roman" w:eastAsia="Times New Roman" w:hAnsi="Times New Roman" w:cs="Times New Roman"/>
          <w:kern w:val="0"/>
          <w14:ligatures w14:val="none"/>
        </w:rPr>
        <w:t>e-post</w:t>
      </w:r>
      <w:r w:rsidR="00B52559">
        <w:rPr>
          <w:rFonts w:ascii="Times New Roman" w:eastAsia="Times New Roman" w:hAnsi="Times New Roman" w:cs="Times New Roman"/>
          <w:kern w:val="0"/>
          <w14:ligatures w14:val="none"/>
        </w:rPr>
        <w:t xml:space="preserve"> ___________________</w:t>
      </w:r>
      <w:r w:rsidR="00C00C8D" w:rsidRPr="00C00C8D">
        <w:rPr>
          <w:rFonts w:ascii="Times New Roman" w:eastAsia="Times New Roman" w:hAnsi="Times New Roman" w:cs="Times New Roman"/>
          <w:kern w:val="0"/>
          <w14:ligatures w14:val="none"/>
        </w:rPr>
        <w:t>;</w:t>
      </w:r>
    </w:p>
    <w:p w14:paraId="1C06BAAB" w14:textId="08A03DB2" w:rsidR="00641A21" w:rsidRPr="00F078F4"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14:ligatures w14:val="none"/>
        </w:rPr>
      </w:pPr>
      <w:r w:rsidRPr="00F078F4">
        <w:rPr>
          <w:rFonts w:ascii="Times New Roman" w:eastAsia="Times New Roman" w:hAnsi="Times New Roman" w:cs="Times New Roman"/>
          <w:kern w:val="0"/>
          <w:lang w:eastAsia="ar-SA"/>
          <w14:ligatures w14:val="none"/>
        </w:rPr>
        <w:t xml:space="preserve">Töövõtja kontaktisik: </w:t>
      </w:r>
      <w:r w:rsidR="00B52559">
        <w:rPr>
          <w:rFonts w:ascii="Times New Roman" w:eastAsia="Times New Roman" w:hAnsi="Times New Roman" w:cs="Times New Roman"/>
          <w:bCs/>
          <w:kern w:val="0"/>
          <w:lang w:eastAsia="ar-SA"/>
          <w14:ligatures w14:val="none"/>
        </w:rPr>
        <w:t>___________________</w:t>
      </w:r>
      <w:r w:rsidR="00926215" w:rsidRPr="00F078F4">
        <w:rPr>
          <w:rFonts w:ascii="Times New Roman" w:eastAsia="Times New Roman" w:hAnsi="Times New Roman" w:cs="Times New Roman"/>
          <w:bCs/>
          <w:kern w:val="0"/>
          <w:lang w:eastAsia="ar-SA"/>
          <w14:ligatures w14:val="none"/>
        </w:rPr>
        <w:t>,</w:t>
      </w:r>
      <w:r w:rsidRPr="00F078F4">
        <w:rPr>
          <w:rFonts w:ascii="Times New Roman" w:eastAsia="Times New Roman" w:hAnsi="Times New Roman" w:cs="Times New Roman"/>
          <w:kern w:val="0"/>
          <w14:ligatures w14:val="none"/>
        </w:rPr>
        <w:t xml:space="preserve"> tel </w:t>
      </w:r>
      <w:r w:rsidR="00B52559">
        <w:rPr>
          <w:rFonts w:ascii="Times New Roman" w:eastAsia="Times New Roman" w:hAnsi="Times New Roman" w:cs="Times New Roman"/>
          <w:kern w:val="0"/>
          <w14:ligatures w14:val="none"/>
        </w:rPr>
        <w:t>________________</w:t>
      </w:r>
      <w:r w:rsidR="00926215" w:rsidRPr="00F078F4">
        <w:rPr>
          <w:rFonts w:ascii="Times New Roman" w:eastAsia="Times New Roman" w:hAnsi="Times New Roman" w:cs="Times New Roman"/>
          <w:kern w:val="0"/>
          <w14:ligatures w14:val="none"/>
        </w:rPr>
        <w:t>,</w:t>
      </w:r>
      <w:r w:rsidRPr="00F078F4">
        <w:rPr>
          <w:rFonts w:ascii="Times New Roman" w:eastAsia="Times New Roman" w:hAnsi="Times New Roman" w:cs="Times New Roman"/>
          <w:kern w:val="0"/>
          <w14:ligatures w14:val="none"/>
        </w:rPr>
        <w:t xml:space="preserve"> e-post</w:t>
      </w:r>
      <w:r w:rsidR="00B52559">
        <w:t xml:space="preserve"> ____________________</w:t>
      </w:r>
      <w:r w:rsidR="006A5E55" w:rsidRPr="00F078F4">
        <w:rPr>
          <w:rFonts w:ascii="Times New Roman" w:eastAsia="Times New Roman" w:hAnsi="Times New Roman" w:cs="Times New Roman"/>
          <w:kern w:val="0"/>
          <w14:ligatures w14:val="none"/>
        </w:rPr>
        <w:t>.</w:t>
      </w:r>
    </w:p>
    <w:p w14:paraId="6ABC1C0F" w14:textId="77777777" w:rsidR="00641A21" w:rsidRPr="00BB7453" w:rsidRDefault="00641A21" w:rsidP="00641A21">
      <w:pPr>
        <w:tabs>
          <w:tab w:val="left" w:pos="567"/>
        </w:tabs>
        <w:spacing w:after="0" w:line="240" w:lineRule="auto"/>
        <w:ind w:left="567" w:hanging="567"/>
        <w:jc w:val="both"/>
        <w:rPr>
          <w:rFonts w:ascii="Times New Roman" w:eastAsia="Times New Roman" w:hAnsi="Times New Roman" w:cs="Times New Roman"/>
          <w:kern w:val="0"/>
          <w14:ligatures w14:val="none"/>
        </w:rPr>
      </w:pPr>
    </w:p>
    <w:p w14:paraId="4D8D66C8" w14:textId="77777777" w:rsidR="00641A21" w:rsidRPr="00BB7453" w:rsidRDefault="00641A21" w:rsidP="00641A21">
      <w:pPr>
        <w:widowControl w:val="0"/>
        <w:numPr>
          <w:ilvl w:val="0"/>
          <w:numId w:val="2"/>
        </w:numPr>
        <w:tabs>
          <w:tab w:val="left" w:pos="567"/>
        </w:tabs>
        <w:suppressAutoHyphens/>
        <w:spacing w:after="0" w:line="240" w:lineRule="auto"/>
        <w:ind w:left="567" w:hanging="567"/>
        <w:jc w:val="both"/>
        <w:rPr>
          <w:rFonts w:ascii="Times New Roman" w:eastAsia="Times New Roman" w:hAnsi="Times New Roman" w:cs="Times New Roman"/>
          <w:b/>
          <w:bCs/>
          <w:kern w:val="0"/>
          <w:lang w:eastAsia="ar-SA"/>
          <w14:ligatures w14:val="none"/>
        </w:rPr>
      </w:pPr>
      <w:r w:rsidRPr="00BB7453">
        <w:rPr>
          <w:rFonts w:ascii="Times New Roman" w:eastAsia="Times New Roman" w:hAnsi="Times New Roman" w:cs="Times New Roman"/>
          <w:b/>
          <w:kern w:val="0"/>
          <w:lang w:eastAsia="ar-SA"/>
          <w14:ligatures w14:val="none"/>
        </w:rPr>
        <w:t>MUUD TINGIMUSED</w:t>
      </w:r>
    </w:p>
    <w:p w14:paraId="44ACDFBF"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Lepingu tõlgendamisel ja/või täitmisel tekkivaid lahkarvamusi lahendavad Pooled läbirääkimiste teel.</w:t>
      </w:r>
    </w:p>
    <w:p w14:paraId="37107B1A"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Kokkuleppe mittesaavutamisel lahendatakse vaidlused Tartu Maakohtus.</w:t>
      </w:r>
    </w:p>
    <w:p w14:paraId="0E4F70AF"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bCs/>
          <w:kern w:val="0"/>
          <w:lang w:eastAsia="ar-SA"/>
          <w14:ligatures w14:val="none"/>
        </w:rPr>
      </w:pPr>
      <w:r w:rsidRPr="00BB7453">
        <w:rPr>
          <w:rFonts w:ascii="Times New Roman" w:eastAsia="Times New Roman" w:hAnsi="Times New Roman" w:cs="Times New Roman"/>
          <w:kern w:val="0"/>
          <w:lang w:eastAsia="ar-SA"/>
          <w14:ligatures w14:val="none"/>
        </w:rPr>
        <w:t>Lepingus tehtavate muudatuste sisu ning mõju Lepingu täitmisele, eriti kui selle tulemusel muutuvad Lepingu tingimused, mis on seotud Töö nõuetele vastavuse, maksumuse ja tähtajaga, lepitakse kokku eraldi ja vormistatakse kirjalikult. Muudatusi tohivad nõuda ainult Lepingus määratud Tellija või tema esindaja;</w:t>
      </w:r>
    </w:p>
    <w:p w14:paraId="18A2B40E"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bCs/>
          <w:kern w:val="0"/>
          <w:lang w:eastAsia="ar-SA"/>
          <w14:ligatures w14:val="none"/>
        </w:rPr>
      </w:pPr>
      <w:r w:rsidRPr="00BB7453">
        <w:rPr>
          <w:rFonts w:ascii="Times New Roman" w:eastAsia="Times New Roman" w:hAnsi="Times New Roman" w:cs="Times New Roman"/>
          <w:kern w:val="0"/>
          <w:lang w:eastAsia="ar-SA"/>
          <w14:ligatures w14:val="none"/>
        </w:rPr>
        <w:t>Kõik Lepingu ja selle täitmisega seotud tahteavaldused loetakse kooskõlas Lepinguga esitatuks, kui need tahteavaldused on antud teisele Poolele üle allkirja vastu või edastatud kirja või elektronposti teel (välja arvatud juhul, kui Lepingu või seadusega on ette nähtud tahteavalduse edastamine ainult kirjalikult) Lepingus nimetatud aadressidel või sidevahendite numbritel.</w:t>
      </w:r>
    </w:p>
    <w:p w14:paraId="34E245B1"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Pool peab viivitamatult teatama teisele Poolele kontaktandmete muutumisest.</w:t>
      </w:r>
    </w:p>
    <w:p w14:paraId="5E47A31A" w14:textId="77777777" w:rsidR="00641A21" w:rsidRPr="00BB7453" w:rsidRDefault="00641A21" w:rsidP="00DB56A7">
      <w:pPr>
        <w:widowControl w:val="0"/>
        <w:numPr>
          <w:ilvl w:val="0"/>
          <w:numId w:val="2"/>
        </w:numPr>
        <w:tabs>
          <w:tab w:val="left" w:pos="567"/>
        </w:tabs>
        <w:suppressAutoHyphens/>
        <w:spacing w:before="240" w:after="0" w:line="240" w:lineRule="auto"/>
        <w:ind w:left="567" w:hanging="567"/>
        <w:jc w:val="both"/>
        <w:rPr>
          <w:rFonts w:ascii="Times New Roman" w:eastAsia="Times New Roman" w:hAnsi="Times New Roman" w:cs="Times New Roman"/>
          <w:b/>
          <w:bCs/>
          <w:kern w:val="0"/>
          <w:lang w:eastAsia="ar-SA"/>
          <w14:ligatures w14:val="none"/>
        </w:rPr>
      </w:pPr>
      <w:r w:rsidRPr="00BB7453">
        <w:rPr>
          <w:rFonts w:ascii="Times New Roman" w:eastAsia="Times New Roman" w:hAnsi="Times New Roman" w:cs="Times New Roman"/>
          <w:b/>
          <w:bCs/>
          <w:kern w:val="0"/>
          <w:lang w:eastAsia="ar-SA"/>
          <w14:ligatures w14:val="none"/>
        </w:rPr>
        <w:t>LÕPPSÄTTED</w:t>
      </w:r>
    </w:p>
    <w:p w14:paraId="7D490797" w14:textId="77777777" w:rsidR="00641A21" w:rsidRPr="00BB7453" w:rsidRDefault="00641A21" w:rsidP="00641A21">
      <w:pPr>
        <w:widowControl w:val="0"/>
        <w:numPr>
          <w:ilvl w:val="1"/>
          <w:numId w:val="2"/>
        </w:numPr>
        <w:tabs>
          <w:tab w:val="left" w:pos="567"/>
        </w:tabs>
        <w:suppressAutoHyphens/>
        <w:spacing w:after="0" w:line="240" w:lineRule="auto"/>
        <w:ind w:left="567" w:hanging="567"/>
        <w:jc w:val="both"/>
        <w:rPr>
          <w:rFonts w:ascii="Times New Roman" w:eastAsia="Times New Roman" w:hAnsi="Times New Roman" w:cs="Times New Roman"/>
          <w:b/>
          <w:bCs/>
          <w:kern w:val="0"/>
          <w:lang w:eastAsia="ar-SA"/>
          <w14:ligatures w14:val="none"/>
        </w:rPr>
      </w:pPr>
      <w:r w:rsidRPr="00BB7453">
        <w:rPr>
          <w:rFonts w:ascii="Times New Roman" w:eastAsia="Times New Roman" w:hAnsi="Times New Roman" w:cs="Times New Roman"/>
          <w:kern w:val="0"/>
          <w:lang w:eastAsia="ar-SA"/>
          <w14:ligatures w14:val="none"/>
        </w:rPr>
        <w:t>Leping jõustub allakirjutamise momendil ja kehtib kuni Poolte poolt oma lepinguliste kohustuste kohase täitmiseni.</w:t>
      </w:r>
    </w:p>
    <w:p w14:paraId="75B52250" w14:textId="77777777" w:rsidR="00641A21" w:rsidRPr="00BB7453" w:rsidRDefault="00641A21" w:rsidP="00B52559">
      <w:pPr>
        <w:numPr>
          <w:ilvl w:val="1"/>
          <w:numId w:val="2"/>
        </w:numPr>
        <w:tabs>
          <w:tab w:val="left" w:pos="567"/>
        </w:tabs>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Leping on koostatud elektrooniliselt ja allkirjastatud digitaalallkirjaga, mis loetakse vastavalt tsiviilseadustiku üldosa seaduse § 80 võrdseks allkirjastamise kirjaliku vormiga. Lepingu sõlmimise kuupäevaks on hilisema allkirja andmise kuupäev.</w:t>
      </w:r>
    </w:p>
    <w:p w14:paraId="73085F4B" w14:textId="77777777" w:rsidR="00641A21" w:rsidRPr="00BB7453" w:rsidRDefault="00641A21" w:rsidP="00DB56A7">
      <w:pPr>
        <w:widowControl w:val="0"/>
        <w:tabs>
          <w:tab w:val="left" w:pos="567"/>
        </w:tabs>
        <w:suppressAutoHyphens/>
        <w:spacing w:before="240" w:after="0" w:line="240" w:lineRule="auto"/>
        <w:ind w:left="567" w:hanging="567"/>
        <w:jc w:val="both"/>
        <w:rPr>
          <w:rFonts w:ascii="Times New Roman" w:eastAsia="Times New Roman" w:hAnsi="Times New Roman" w:cs="Times New Roman"/>
          <w:b/>
          <w:kern w:val="0"/>
          <w:lang w:eastAsia="ar-SA"/>
          <w14:ligatures w14:val="none"/>
        </w:rPr>
      </w:pPr>
      <w:r w:rsidRPr="00BB7453">
        <w:rPr>
          <w:rFonts w:ascii="Times New Roman" w:eastAsia="Times New Roman" w:hAnsi="Times New Roman" w:cs="Times New Roman"/>
          <w:b/>
          <w:kern w:val="0"/>
          <w:lang w:eastAsia="ar-SA"/>
          <w14:ligatures w14:val="none"/>
        </w:rPr>
        <w:t>17. POOLTE ALLKIRJAD</w:t>
      </w:r>
    </w:p>
    <w:p w14:paraId="233CAC12"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69A1F0B3"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049BEBC8" w14:textId="7F5DAAFA" w:rsidR="00641A21" w:rsidRPr="00BB7453" w:rsidRDefault="00641A21" w:rsidP="00641A21">
      <w:pPr>
        <w:widowControl w:val="0"/>
        <w:tabs>
          <w:tab w:val="left" w:pos="567"/>
        </w:tabs>
        <w:suppressAutoHyphens/>
        <w:spacing w:after="0" w:line="240" w:lineRule="auto"/>
        <w:jc w:val="both"/>
        <w:rPr>
          <w:rFonts w:ascii="Times New Roman" w:eastAsia="Times New Roman" w:hAnsi="Times New Roman" w:cs="Times New Roman"/>
          <w:b/>
          <w:kern w:val="0"/>
          <w:lang w:val="en-US" w:eastAsia="ar-SA"/>
          <w14:ligatures w14:val="none"/>
        </w:rPr>
      </w:pPr>
      <w:proofErr w:type="spellStart"/>
      <w:r w:rsidRPr="00BB7453">
        <w:rPr>
          <w:rFonts w:ascii="Times New Roman" w:eastAsia="Times New Roman" w:hAnsi="Times New Roman" w:cs="Times New Roman"/>
          <w:b/>
          <w:kern w:val="0"/>
          <w:lang w:val="en-US" w:eastAsia="ar-SA"/>
          <w14:ligatures w14:val="none"/>
        </w:rPr>
        <w:t>Tellija</w:t>
      </w:r>
      <w:proofErr w:type="spellEnd"/>
      <w:r w:rsidRPr="00BB7453">
        <w:rPr>
          <w:rFonts w:ascii="Times New Roman" w:eastAsia="Times New Roman" w:hAnsi="Times New Roman" w:cs="Times New Roman"/>
          <w:b/>
          <w:kern w:val="0"/>
          <w:lang w:val="en-US" w:eastAsia="ar-SA"/>
          <w14:ligatures w14:val="none"/>
        </w:rPr>
        <w:t xml:space="preserve">: Tartu Vallavalitsus                                               </w:t>
      </w:r>
      <w:proofErr w:type="spellStart"/>
      <w:r w:rsidRPr="00BB7453">
        <w:rPr>
          <w:rFonts w:ascii="Times New Roman" w:eastAsia="Times New Roman" w:hAnsi="Times New Roman" w:cs="Times New Roman"/>
          <w:b/>
          <w:kern w:val="0"/>
          <w:lang w:val="en-US" w:eastAsia="ar-SA"/>
          <w14:ligatures w14:val="none"/>
        </w:rPr>
        <w:t>Töövõtja</w:t>
      </w:r>
      <w:proofErr w:type="spellEnd"/>
      <w:r w:rsidRPr="00BB7453">
        <w:rPr>
          <w:rFonts w:ascii="Times New Roman" w:eastAsia="Times New Roman" w:hAnsi="Times New Roman" w:cs="Times New Roman"/>
          <w:b/>
          <w:kern w:val="0"/>
          <w:lang w:val="en-US" w:eastAsia="ar-SA"/>
          <w14:ligatures w14:val="none"/>
        </w:rPr>
        <w:t xml:space="preserve">: </w:t>
      </w:r>
      <w:r w:rsidR="00B52559">
        <w:rPr>
          <w:rFonts w:ascii="Times New Roman" w:eastAsia="Times New Roman" w:hAnsi="Times New Roman" w:cs="Times New Roman"/>
          <w:b/>
          <w:kern w:val="0"/>
          <w:lang w:val="en-US" w:eastAsia="ar-SA"/>
          <w14:ligatures w14:val="none"/>
        </w:rPr>
        <w:t>______________</w:t>
      </w:r>
    </w:p>
    <w:p w14:paraId="5EA32D6B" w14:textId="77777777" w:rsidR="00641A21" w:rsidRPr="00BB7453" w:rsidRDefault="00641A21" w:rsidP="00641A21">
      <w:pPr>
        <w:tabs>
          <w:tab w:val="left" w:pos="567"/>
          <w:tab w:val="left" w:pos="1134"/>
          <w:tab w:val="left" w:pos="1276"/>
        </w:tabs>
        <w:spacing w:after="0" w:line="240" w:lineRule="auto"/>
        <w:jc w:val="both"/>
        <w:rPr>
          <w:rFonts w:ascii="Times New Roman" w:eastAsia="Calibri" w:hAnsi="Times New Roman" w:cs="Times New Roman"/>
          <w:kern w:val="0"/>
          <w14:ligatures w14:val="none"/>
        </w:rPr>
      </w:pPr>
      <w:r w:rsidRPr="00BB7453">
        <w:rPr>
          <w:rFonts w:ascii="Times New Roman" w:eastAsia="Calibri" w:hAnsi="Times New Roman" w:cs="Times New Roman"/>
          <w:kern w:val="0"/>
          <w14:ligatures w14:val="none"/>
        </w:rPr>
        <w:t>(allkirjastatud digitaalselt)</w:t>
      </w:r>
      <w:r w:rsidRPr="00BB7453">
        <w:rPr>
          <w:rFonts w:ascii="Times New Roman" w:eastAsia="Calibri" w:hAnsi="Times New Roman" w:cs="Times New Roman"/>
          <w:kern w:val="0"/>
          <w14:ligatures w14:val="none"/>
        </w:rPr>
        <w:tab/>
      </w:r>
      <w:r w:rsidRPr="00BB7453">
        <w:rPr>
          <w:rFonts w:ascii="Times New Roman" w:eastAsia="Calibri" w:hAnsi="Times New Roman" w:cs="Times New Roman"/>
          <w:kern w:val="0"/>
          <w14:ligatures w14:val="none"/>
        </w:rPr>
        <w:tab/>
      </w:r>
      <w:r w:rsidRPr="00BB7453">
        <w:rPr>
          <w:rFonts w:ascii="Times New Roman" w:eastAsia="Calibri" w:hAnsi="Times New Roman" w:cs="Times New Roman"/>
          <w:kern w:val="0"/>
          <w14:ligatures w14:val="none"/>
        </w:rPr>
        <w:tab/>
      </w:r>
      <w:r w:rsidRPr="00BB7453">
        <w:rPr>
          <w:rFonts w:ascii="Times New Roman" w:eastAsia="Calibri" w:hAnsi="Times New Roman" w:cs="Times New Roman"/>
          <w:kern w:val="0"/>
          <w14:ligatures w14:val="none"/>
        </w:rPr>
        <w:tab/>
      </w:r>
      <w:r w:rsidRPr="00BB7453">
        <w:rPr>
          <w:rFonts w:ascii="Times New Roman" w:eastAsia="Calibri" w:hAnsi="Times New Roman" w:cs="Times New Roman"/>
          <w:kern w:val="0"/>
          <w14:ligatures w14:val="none"/>
        </w:rPr>
        <w:tab/>
        <w:t>(allkirjastatud digitaalselt)</w:t>
      </w:r>
    </w:p>
    <w:p w14:paraId="3512544A" w14:textId="77777777" w:rsidR="00641A21" w:rsidRPr="00BB7453" w:rsidRDefault="00641A21" w:rsidP="00641A21">
      <w:pPr>
        <w:spacing w:line="256" w:lineRule="auto"/>
        <w:jc w:val="both"/>
        <w:rPr>
          <w:rFonts w:ascii="Times New Roman" w:eastAsia="Times New Roman" w:hAnsi="Times New Roman" w:cs="Times New Roman"/>
          <w:kern w:val="0"/>
          <w:lang w:val="en-US" w:eastAsia="ar-SA"/>
          <w14:ligatures w14:val="none"/>
        </w:rPr>
      </w:pPr>
      <w:r w:rsidRPr="00BB7453">
        <w:rPr>
          <w:rFonts w:ascii="Times New Roman" w:eastAsia="Times New Roman" w:hAnsi="Times New Roman" w:cs="Times New Roman"/>
          <w:kern w:val="0"/>
          <w:lang w:val="en-US" w:eastAsia="ar-SA"/>
          <w14:ligatures w14:val="none"/>
        </w:rPr>
        <w:br w:type="page"/>
      </w:r>
      <w:r w:rsidRPr="00BB7453">
        <w:rPr>
          <w:rFonts w:ascii="Times New Roman" w:eastAsia="Times New Roman" w:hAnsi="Times New Roman" w:cs="Times New Roman"/>
          <w:kern w:val="0"/>
          <w:lang w:val="en-US" w:eastAsia="ar-SA"/>
          <w14:ligatures w14:val="none"/>
        </w:rPr>
        <w:lastRenderedPageBreak/>
        <w:t>Lisa 1</w:t>
      </w:r>
    </w:p>
    <w:p w14:paraId="1B385C5F" w14:textId="77777777" w:rsidR="00641A21" w:rsidRPr="00BB7453" w:rsidRDefault="00641A21" w:rsidP="00641A21">
      <w:pPr>
        <w:widowControl w:val="0"/>
        <w:suppressAutoHyphens/>
        <w:spacing w:after="0" w:line="240" w:lineRule="auto"/>
        <w:jc w:val="both"/>
        <w:rPr>
          <w:rFonts w:ascii="EE Times New Roman" w:eastAsia="Times New Roman" w:hAnsi="EE Times New Roman" w:cs="Times New Roman"/>
          <w:kern w:val="0"/>
          <w:lang w:eastAsia="ar-SA"/>
          <w14:ligatures w14:val="none"/>
        </w:rPr>
      </w:pPr>
    </w:p>
    <w:p w14:paraId="5C3C78E9" w14:textId="77777777" w:rsidR="00641A21" w:rsidRPr="00BB7453" w:rsidRDefault="00641A21" w:rsidP="00641A21">
      <w:pPr>
        <w:widowControl w:val="0"/>
        <w:suppressAutoHyphens/>
        <w:spacing w:after="0" w:line="240" w:lineRule="auto"/>
        <w:jc w:val="both"/>
        <w:rPr>
          <w:rFonts w:ascii="EE Times New Roman" w:eastAsia="Times New Roman" w:hAnsi="EE Times New Roman" w:cs="Times New Roman"/>
          <w:kern w:val="0"/>
          <w:lang w:eastAsia="ar-SA"/>
          <w14:ligatures w14:val="none"/>
        </w:rPr>
      </w:pPr>
    </w:p>
    <w:p w14:paraId="16F758AA" w14:textId="77777777" w:rsidR="00641A21" w:rsidRPr="00BB7453" w:rsidRDefault="00641A21" w:rsidP="00641A21">
      <w:pPr>
        <w:widowControl w:val="0"/>
        <w:suppressAutoHyphens/>
        <w:spacing w:after="0" w:line="240" w:lineRule="auto"/>
        <w:jc w:val="both"/>
        <w:rPr>
          <w:rFonts w:ascii="EE Times New Roman" w:eastAsia="Times New Roman" w:hAnsi="EE Times New Roman" w:cs="Times New Roman"/>
          <w:kern w:val="0"/>
          <w:lang w:eastAsia="ar-SA"/>
          <w14:ligatures w14:val="none"/>
        </w:rPr>
      </w:pPr>
    </w:p>
    <w:p w14:paraId="2A113951"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b/>
          <w:bCs/>
          <w:kern w:val="0"/>
          <w:lang w:eastAsia="ar-SA"/>
          <w14:ligatures w14:val="none"/>
        </w:rPr>
      </w:pPr>
      <w:r w:rsidRPr="00BB7453">
        <w:rPr>
          <w:rFonts w:ascii="Times New Roman" w:eastAsia="Times New Roman" w:hAnsi="Times New Roman" w:cs="Times New Roman"/>
          <w:b/>
          <w:bCs/>
          <w:kern w:val="0"/>
          <w:lang w:eastAsia="ar-SA"/>
          <w14:ligatures w14:val="none"/>
        </w:rPr>
        <w:t>TÖÖDE ÜLEANDMISE–VASTUVÕTMISE AKT</w:t>
      </w:r>
    </w:p>
    <w:p w14:paraId="71D09DCF" w14:textId="77777777" w:rsidR="00641A21" w:rsidRPr="00BB7453" w:rsidRDefault="00641A21" w:rsidP="00641A21">
      <w:pPr>
        <w:widowControl w:val="0"/>
        <w:suppressAutoHyphens/>
        <w:spacing w:after="0" w:line="240" w:lineRule="auto"/>
        <w:jc w:val="both"/>
        <w:rPr>
          <w:rFonts w:ascii="EE Times New Roman" w:eastAsia="Times New Roman" w:hAnsi="EE Times New Roman" w:cs="Times New Roman"/>
          <w:kern w:val="0"/>
          <w:lang w:eastAsia="ar-SA"/>
          <w14:ligatures w14:val="none"/>
        </w:rPr>
      </w:pPr>
    </w:p>
    <w:p w14:paraId="6B42EFAE" w14:textId="77777777" w:rsidR="00641A21" w:rsidRPr="00BB7453" w:rsidRDefault="00641A21" w:rsidP="00641A21">
      <w:pPr>
        <w:widowControl w:val="0"/>
        <w:suppressAutoHyphens/>
        <w:spacing w:after="0" w:line="240" w:lineRule="auto"/>
        <w:jc w:val="both"/>
        <w:rPr>
          <w:rFonts w:ascii="EE Times New Roman" w:eastAsia="Times New Roman" w:hAnsi="EE Times New Roman" w:cs="Times New Roman"/>
          <w:kern w:val="0"/>
          <w:lang w:eastAsia="ar-SA"/>
          <w14:ligatures w14:val="none"/>
        </w:rPr>
      </w:pPr>
    </w:p>
    <w:p w14:paraId="01F1CC31"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Käesolevaga ……….. annab üle ja ………. võtab vastu kooskõlas Lepinguga, mis on sõlmitud ........................................., alljärgneva töö:</w:t>
      </w:r>
    </w:p>
    <w:p w14:paraId="34332F85"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2AB2D23E"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29386599"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739E6696"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1ED277B0"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0B4663B2"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266B6574" w14:textId="77777777" w:rsidR="00641A21" w:rsidRPr="00BB7453" w:rsidRDefault="00641A21" w:rsidP="00641A21">
      <w:pPr>
        <w:widowControl w:val="0"/>
        <w:pBdr>
          <w:bottom w:val="single" w:sz="12" w:space="1" w:color="auto"/>
        </w:pBdr>
        <w:suppressAutoHyphens/>
        <w:spacing w:after="0" w:line="240" w:lineRule="auto"/>
        <w:jc w:val="both"/>
        <w:rPr>
          <w:rFonts w:ascii="Times New Roman" w:eastAsia="Times New Roman" w:hAnsi="Times New Roman" w:cs="Times New Roman"/>
          <w:kern w:val="0"/>
          <w:lang w:eastAsia="ar-SA"/>
          <w14:ligatures w14:val="none"/>
        </w:rPr>
      </w:pPr>
    </w:p>
    <w:p w14:paraId="011FD90E"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3DD68D42"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6AF5E608"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7686AA07"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___ tööd vastavalt järgnevale kirjeldusele:</w:t>
      </w:r>
    </w:p>
    <w:p w14:paraId="2735C8C1"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5563517B"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5E39AC74"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6599D6FF"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59D9F450"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197E8EAF"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27349F73"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28D5CA62"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2CC1CFA5"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Märkused:</w:t>
      </w:r>
    </w:p>
    <w:p w14:paraId="2247AFB4"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332C6029"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4871E195"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Tellija</w:t>
      </w:r>
      <w:r w:rsidRPr="00BB7453">
        <w:rPr>
          <w:rFonts w:ascii="Times New Roman" w:eastAsia="Times New Roman" w:hAnsi="Times New Roman" w:cs="Times New Roman"/>
          <w:kern w:val="0"/>
          <w:lang w:eastAsia="ar-SA"/>
          <w14:ligatures w14:val="none"/>
        </w:rPr>
        <w:tab/>
        <w:t>kontaktisik:</w:t>
      </w:r>
      <w:r w:rsidRPr="00BB7453">
        <w:rPr>
          <w:rFonts w:ascii="Times New Roman" w:eastAsia="Times New Roman" w:hAnsi="Times New Roman" w:cs="Times New Roman"/>
          <w:kern w:val="0"/>
          <w:lang w:eastAsia="ar-SA"/>
          <w14:ligatures w14:val="none"/>
        </w:rPr>
        <w:tab/>
      </w:r>
      <w:r w:rsidRPr="00BB7453">
        <w:rPr>
          <w:rFonts w:ascii="Times New Roman" w:eastAsia="Times New Roman" w:hAnsi="Times New Roman" w:cs="Times New Roman"/>
          <w:kern w:val="0"/>
          <w:lang w:eastAsia="ar-SA"/>
          <w14:ligatures w14:val="none"/>
        </w:rPr>
        <w:tab/>
      </w:r>
      <w:r w:rsidRPr="00BB7453">
        <w:rPr>
          <w:rFonts w:ascii="Times New Roman" w:eastAsia="Times New Roman" w:hAnsi="Times New Roman" w:cs="Times New Roman"/>
          <w:kern w:val="0"/>
          <w:lang w:eastAsia="ar-SA"/>
          <w14:ligatures w14:val="none"/>
        </w:rPr>
        <w:tab/>
      </w:r>
      <w:r w:rsidRPr="00BB7453">
        <w:rPr>
          <w:rFonts w:ascii="Times New Roman" w:eastAsia="Times New Roman" w:hAnsi="Times New Roman" w:cs="Times New Roman"/>
          <w:kern w:val="0"/>
          <w:lang w:eastAsia="ar-SA"/>
          <w14:ligatures w14:val="none"/>
        </w:rPr>
        <w:tab/>
      </w:r>
      <w:r w:rsidRPr="00BB7453">
        <w:rPr>
          <w:rFonts w:ascii="Times New Roman" w:eastAsia="Times New Roman" w:hAnsi="Times New Roman" w:cs="Times New Roman"/>
          <w:kern w:val="0"/>
          <w:lang w:eastAsia="ar-SA"/>
          <w14:ligatures w14:val="none"/>
        </w:rPr>
        <w:tab/>
      </w:r>
      <w:r w:rsidRPr="00BB7453">
        <w:rPr>
          <w:rFonts w:ascii="Times New Roman" w:eastAsia="Times New Roman" w:hAnsi="Times New Roman" w:cs="Times New Roman"/>
          <w:kern w:val="0"/>
          <w:lang w:eastAsia="ar-SA"/>
          <w14:ligatures w14:val="none"/>
        </w:rPr>
        <w:tab/>
      </w:r>
      <w:r w:rsidRPr="00BB7453">
        <w:rPr>
          <w:rFonts w:ascii="Times New Roman" w:eastAsia="Times New Roman" w:hAnsi="Times New Roman" w:cs="Times New Roman"/>
          <w:kern w:val="0"/>
          <w:lang w:eastAsia="ar-SA"/>
          <w14:ligatures w14:val="none"/>
        </w:rPr>
        <w:tab/>
        <w:t>Töövõtja kontaktisik:</w:t>
      </w:r>
    </w:p>
    <w:p w14:paraId="53E7DF0E"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0164F255"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p>
    <w:p w14:paraId="18B15CFB" w14:textId="77777777" w:rsidR="00641A21" w:rsidRPr="00BB7453" w:rsidRDefault="00641A21" w:rsidP="00641A21">
      <w:pPr>
        <w:widowControl w:val="0"/>
        <w:suppressAutoHyphens/>
        <w:spacing w:after="0" w:line="240" w:lineRule="auto"/>
        <w:jc w:val="both"/>
        <w:rPr>
          <w:rFonts w:ascii="Times New Roman" w:eastAsia="Times New Roman" w:hAnsi="Times New Roman" w:cs="Times New Roman"/>
          <w:kern w:val="0"/>
          <w:lang w:eastAsia="ar-SA"/>
          <w14:ligatures w14:val="none"/>
        </w:rPr>
      </w:pPr>
      <w:r w:rsidRPr="00BB7453">
        <w:rPr>
          <w:rFonts w:ascii="Times New Roman" w:eastAsia="Times New Roman" w:hAnsi="Times New Roman" w:cs="Times New Roman"/>
          <w:kern w:val="0"/>
          <w:lang w:eastAsia="ar-SA"/>
          <w14:ligatures w14:val="none"/>
        </w:rPr>
        <w:t>Allkirjastatud digitaalselt</w:t>
      </w:r>
      <w:r w:rsidRPr="00BB7453">
        <w:rPr>
          <w:rFonts w:ascii="Times New Roman" w:eastAsia="Times New Roman" w:hAnsi="Times New Roman" w:cs="Times New Roman"/>
          <w:kern w:val="0"/>
          <w:lang w:eastAsia="ar-SA"/>
          <w14:ligatures w14:val="none"/>
        </w:rPr>
        <w:tab/>
      </w:r>
      <w:r w:rsidRPr="00BB7453">
        <w:rPr>
          <w:rFonts w:ascii="Times New Roman" w:eastAsia="Times New Roman" w:hAnsi="Times New Roman" w:cs="Times New Roman"/>
          <w:kern w:val="0"/>
          <w:lang w:eastAsia="ar-SA"/>
          <w14:ligatures w14:val="none"/>
        </w:rPr>
        <w:tab/>
      </w:r>
      <w:r w:rsidRPr="00BB7453">
        <w:rPr>
          <w:rFonts w:ascii="Times New Roman" w:eastAsia="Times New Roman" w:hAnsi="Times New Roman" w:cs="Times New Roman"/>
          <w:kern w:val="0"/>
          <w:lang w:eastAsia="ar-SA"/>
          <w14:ligatures w14:val="none"/>
        </w:rPr>
        <w:tab/>
      </w:r>
      <w:r w:rsidRPr="00BB7453">
        <w:rPr>
          <w:rFonts w:ascii="Times New Roman" w:eastAsia="Times New Roman" w:hAnsi="Times New Roman" w:cs="Times New Roman"/>
          <w:kern w:val="0"/>
          <w:lang w:eastAsia="ar-SA"/>
          <w14:ligatures w14:val="none"/>
        </w:rPr>
        <w:tab/>
      </w:r>
      <w:r w:rsidRPr="00BB7453">
        <w:rPr>
          <w:rFonts w:ascii="Times New Roman" w:eastAsia="Times New Roman" w:hAnsi="Times New Roman" w:cs="Times New Roman"/>
          <w:kern w:val="0"/>
          <w:lang w:eastAsia="ar-SA"/>
          <w14:ligatures w14:val="none"/>
        </w:rPr>
        <w:tab/>
      </w:r>
      <w:r w:rsidRPr="00BB7453">
        <w:rPr>
          <w:rFonts w:ascii="Times New Roman" w:eastAsia="Times New Roman" w:hAnsi="Times New Roman" w:cs="Times New Roman"/>
          <w:kern w:val="0"/>
          <w:lang w:eastAsia="ar-SA"/>
          <w14:ligatures w14:val="none"/>
        </w:rPr>
        <w:tab/>
        <w:t>Allkirjastatud digitaalselt</w:t>
      </w:r>
    </w:p>
    <w:p w14:paraId="6748C234" w14:textId="77777777" w:rsidR="00641A21" w:rsidRPr="00BB7453" w:rsidRDefault="00641A21" w:rsidP="00641A21">
      <w:pPr>
        <w:jc w:val="both"/>
      </w:pPr>
    </w:p>
    <w:p w14:paraId="7CD8F6E2" w14:textId="77777777" w:rsidR="00D26E26" w:rsidRDefault="00D26E26"/>
    <w:sectPr w:rsidR="00D26E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EE Times New Roman">
    <w:altName w:val="Times New Roman"/>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22855"/>
    <w:multiLevelType w:val="multilevel"/>
    <w:tmpl w:val="3154EA9E"/>
    <w:lvl w:ilvl="0">
      <w:start w:val="1"/>
      <w:numFmt w:val="decimal"/>
      <w:lvlText w:val="%1."/>
      <w:lvlJc w:val="left"/>
      <w:pPr>
        <w:ind w:left="360" w:hanging="360"/>
      </w:pPr>
      <w:rPr>
        <w:b/>
      </w:rPr>
    </w:lvl>
    <w:lvl w:ilvl="1">
      <w:start w:val="1"/>
      <w:numFmt w:val="decimal"/>
      <w:lvlText w:val="%1.%2."/>
      <w:lvlJc w:val="left"/>
      <w:pPr>
        <w:ind w:left="786" w:hanging="360"/>
      </w:pPr>
      <w:rPr>
        <w:b w:val="0"/>
        <w:sz w:val="24"/>
        <w:szCs w:val="24"/>
      </w:rPr>
    </w:lvl>
    <w:lvl w:ilvl="2">
      <w:start w:val="1"/>
      <w:numFmt w:val="decimal"/>
      <w:lvlText w:val="%1.%2.%3."/>
      <w:lvlJc w:val="left"/>
      <w:pPr>
        <w:ind w:left="1146"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 w15:restartNumberingAfterBreak="0">
    <w:nsid w:val="75A92476"/>
    <w:multiLevelType w:val="hybridMultilevel"/>
    <w:tmpl w:val="5D18BAC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3816392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83552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BF0"/>
    <w:rsid w:val="0005469D"/>
    <w:rsid w:val="000575A9"/>
    <w:rsid w:val="00113023"/>
    <w:rsid w:val="00185581"/>
    <w:rsid w:val="00197394"/>
    <w:rsid w:val="001D2B66"/>
    <w:rsid w:val="002144C3"/>
    <w:rsid w:val="00215157"/>
    <w:rsid w:val="002157C3"/>
    <w:rsid w:val="002364D6"/>
    <w:rsid w:val="002476AB"/>
    <w:rsid w:val="002B61C6"/>
    <w:rsid w:val="00363250"/>
    <w:rsid w:val="003A6019"/>
    <w:rsid w:val="0043328C"/>
    <w:rsid w:val="004E6279"/>
    <w:rsid w:val="005174A9"/>
    <w:rsid w:val="00552B00"/>
    <w:rsid w:val="00577B96"/>
    <w:rsid w:val="005876F1"/>
    <w:rsid w:val="0061228B"/>
    <w:rsid w:val="00641A21"/>
    <w:rsid w:val="00645CD1"/>
    <w:rsid w:val="00682E0B"/>
    <w:rsid w:val="006A5E55"/>
    <w:rsid w:val="006B6D39"/>
    <w:rsid w:val="007257ED"/>
    <w:rsid w:val="00755779"/>
    <w:rsid w:val="007C7878"/>
    <w:rsid w:val="008047D8"/>
    <w:rsid w:val="00832BF0"/>
    <w:rsid w:val="0084446D"/>
    <w:rsid w:val="008567ED"/>
    <w:rsid w:val="00926215"/>
    <w:rsid w:val="0094092F"/>
    <w:rsid w:val="009969C7"/>
    <w:rsid w:val="009B1BC6"/>
    <w:rsid w:val="00A07B9D"/>
    <w:rsid w:val="00A77ABA"/>
    <w:rsid w:val="00A902C4"/>
    <w:rsid w:val="00B52559"/>
    <w:rsid w:val="00BD7C79"/>
    <w:rsid w:val="00C00C8D"/>
    <w:rsid w:val="00C01271"/>
    <w:rsid w:val="00C401BF"/>
    <w:rsid w:val="00C7133D"/>
    <w:rsid w:val="00C75A2E"/>
    <w:rsid w:val="00CA57B7"/>
    <w:rsid w:val="00D26E26"/>
    <w:rsid w:val="00D65B15"/>
    <w:rsid w:val="00D97642"/>
    <w:rsid w:val="00DA0EE1"/>
    <w:rsid w:val="00DB56A7"/>
    <w:rsid w:val="00E97AA4"/>
    <w:rsid w:val="00EE58C7"/>
    <w:rsid w:val="00F078F4"/>
    <w:rsid w:val="00F66582"/>
    <w:rsid w:val="00FA5709"/>
    <w:rsid w:val="00FC709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018D4"/>
  <w15:chartTrackingRefBased/>
  <w15:docId w15:val="{5A4A6AB0-3F17-4AC5-80C1-53169EC0E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41A21"/>
  </w:style>
  <w:style w:type="paragraph" w:styleId="Pealkiri1">
    <w:name w:val="heading 1"/>
    <w:basedOn w:val="Normaallaad"/>
    <w:next w:val="Normaallaad"/>
    <w:link w:val="Pealkiri1Mrk"/>
    <w:uiPriority w:val="9"/>
    <w:qFormat/>
    <w:rsid w:val="00832B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32B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32BF0"/>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32BF0"/>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32BF0"/>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32BF0"/>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32BF0"/>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32BF0"/>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32BF0"/>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32BF0"/>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32BF0"/>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32BF0"/>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32BF0"/>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32BF0"/>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32BF0"/>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32BF0"/>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32BF0"/>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32BF0"/>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32B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32BF0"/>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32BF0"/>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32BF0"/>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32BF0"/>
    <w:pPr>
      <w:spacing w:before="160"/>
      <w:jc w:val="center"/>
    </w:pPr>
    <w:rPr>
      <w:i/>
      <w:iCs/>
      <w:color w:val="404040" w:themeColor="text1" w:themeTint="BF"/>
    </w:rPr>
  </w:style>
  <w:style w:type="character" w:customStyle="1" w:styleId="TsitaatMrk">
    <w:name w:val="Tsitaat Märk"/>
    <w:basedOn w:val="Liguvaikefont"/>
    <w:link w:val="Tsitaat"/>
    <w:uiPriority w:val="29"/>
    <w:rsid w:val="00832BF0"/>
    <w:rPr>
      <w:i/>
      <w:iCs/>
      <w:color w:val="404040" w:themeColor="text1" w:themeTint="BF"/>
    </w:rPr>
  </w:style>
  <w:style w:type="paragraph" w:styleId="Loendilik">
    <w:name w:val="List Paragraph"/>
    <w:basedOn w:val="Normaallaad"/>
    <w:uiPriority w:val="34"/>
    <w:qFormat/>
    <w:rsid w:val="00832BF0"/>
    <w:pPr>
      <w:ind w:left="720"/>
      <w:contextualSpacing/>
    </w:pPr>
  </w:style>
  <w:style w:type="character" w:styleId="Selgeltmrgatavrhutus">
    <w:name w:val="Intense Emphasis"/>
    <w:basedOn w:val="Liguvaikefont"/>
    <w:uiPriority w:val="21"/>
    <w:qFormat/>
    <w:rsid w:val="00832BF0"/>
    <w:rPr>
      <w:i/>
      <w:iCs/>
      <w:color w:val="0F4761" w:themeColor="accent1" w:themeShade="BF"/>
    </w:rPr>
  </w:style>
  <w:style w:type="paragraph" w:styleId="Selgeltmrgatavtsitaat">
    <w:name w:val="Intense Quote"/>
    <w:basedOn w:val="Normaallaad"/>
    <w:next w:val="Normaallaad"/>
    <w:link w:val="SelgeltmrgatavtsitaatMrk"/>
    <w:uiPriority w:val="30"/>
    <w:qFormat/>
    <w:rsid w:val="00832B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32BF0"/>
    <w:rPr>
      <w:i/>
      <w:iCs/>
      <w:color w:val="0F4761" w:themeColor="accent1" w:themeShade="BF"/>
    </w:rPr>
  </w:style>
  <w:style w:type="character" w:styleId="Selgeltmrgatavviide">
    <w:name w:val="Intense Reference"/>
    <w:basedOn w:val="Liguvaikefont"/>
    <w:uiPriority w:val="32"/>
    <w:qFormat/>
    <w:rsid w:val="00832BF0"/>
    <w:rPr>
      <w:b/>
      <w:bCs/>
      <w:smallCaps/>
      <w:color w:val="0F4761" w:themeColor="accent1" w:themeShade="BF"/>
      <w:spacing w:val="5"/>
    </w:rPr>
  </w:style>
  <w:style w:type="character" w:styleId="Hperlink">
    <w:name w:val="Hyperlink"/>
    <w:basedOn w:val="Liguvaikefont"/>
    <w:uiPriority w:val="99"/>
    <w:unhideWhenUsed/>
    <w:rsid w:val="00C00C8D"/>
    <w:rPr>
      <w:color w:val="467886" w:themeColor="hyperlink"/>
      <w:u w:val="single"/>
    </w:rPr>
  </w:style>
  <w:style w:type="character" w:styleId="Lahendamatamainimine">
    <w:name w:val="Unresolved Mention"/>
    <w:basedOn w:val="Liguvaikefont"/>
    <w:uiPriority w:val="99"/>
    <w:semiHidden/>
    <w:unhideWhenUsed/>
    <w:rsid w:val="00C00C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bb2bed-7f18-4fa1-92ce-e425948da0b0">
      <Terms xmlns="http://schemas.microsoft.com/office/infopath/2007/PartnerControls"/>
    </lcf76f155ced4ddcb4097134ff3c332f>
    <TaxCatchAll xmlns="64a7fa84-659a-4ae5-a88e-ffc2a2dcca8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5DFF58651C5804097E7E3DB4834D567" ma:contentTypeVersion="16" ma:contentTypeDescription="Loo uus dokument" ma:contentTypeScope="" ma:versionID="bac780bbea36a00fbbd499212dd0cb3c">
  <xsd:schema xmlns:xsd="http://www.w3.org/2001/XMLSchema" xmlns:xs="http://www.w3.org/2001/XMLSchema" xmlns:p="http://schemas.microsoft.com/office/2006/metadata/properties" xmlns:ns2="dfbb2bed-7f18-4fa1-92ce-e425948da0b0" xmlns:ns3="64a7fa84-659a-4ae5-a88e-ffc2a2dcca85" targetNamespace="http://schemas.microsoft.com/office/2006/metadata/properties" ma:root="true" ma:fieldsID="a1f2d51f9c13ef824eb657115fedad39" ns2:_="" ns3:_="">
    <xsd:import namespace="dfbb2bed-7f18-4fa1-92ce-e425948da0b0"/>
    <xsd:import namespace="64a7fa84-659a-4ae5-a88e-ffc2a2dcca8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bb2bed-7f18-4fa1-92ce-e425948da0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Pildisildid" ma:readOnly="false" ma:fieldId="{5cf76f15-5ced-4ddc-b409-7134ff3c332f}" ma:taxonomyMulti="true" ma:sspId="5c152ab8-7751-473c-9ab4-eacce2a9287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a7fa84-659a-4ae5-a88e-ffc2a2dcca8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5488321-fa6a-4081-89f1-eb9cff8bba87}" ma:internalName="TaxCatchAll" ma:showField="CatchAllData" ma:web="64a7fa84-659a-4ae5-a88e-ffc2a2dcca8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485C0D-1309-41AF-BEDB-6D960C11FD59}">
  <ds:schemaRefs>
    <ds:schemaRef ds:uri="http://schemas.microsoft.com/office/2006/metadata/properties"/>
    <ds:schemaRef ds:uri="http://schemas.microsoft.com/office/infopath/2007/PartnerControls"/>
    <ds:schemaRef ds:uri="dfbb2bed-7f18-4fa1-92ce-e425948da0b0"/>
    <ds:schemaRef ds:uri="64a7fa84-659a-4ae5-a88e-ffc2a2dcca85"/>
  </ds:schemaRefs>
</ds:datastoreItem>
</file>

<file path=customXml/itemProps2.xml><?xml version="1.0" encoding="utf-8"?>
<ds:datastoreItem xmlns:ds="http://schemas.openxmlformats.org/officeDocument/2006/customXml" ds:itemID="{1400EB19-4EFB-4386-82D8-A5CA052EDD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bb2bed-7f18-4fa1-92ce-e425948da0b0"/>
    <ds:schemaRef ds:uri="64a7fa84-659a-4ae5-a88e-ffc2a2dcca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BD32F5-A082-4686-9AEC-BBD5A54A5A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11</Pages>
  <Words>4370</Words>
  <Characters>25349</Characters>
  <Application>Microsoft Office Word</Application>
  <DocSecurity>0</DocSecurity>
  <Lines>211</Lines>
  <Paragraphs>59</Paragraphs>
  <ScaleCrop>false</ScaleCrop>
  <Company/>
  <LinksUpToDate>false</LinksUpToDate>
  <CharactersWithSpaces>29660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Kelder</dc:creator>
  <cp:keywords/>
  <dc:description/>
  <cp:lastModifiedBy>Jana Serpak</cp:lastModifiedBy>
  <cp:revision>50</cp:revision>
  <dcterms:created xsi:type="dcterms:W3CDTF">2025-07-29T13:43:00Z</dcterms:created>
  <dcterms:modified xsi:type="dcterms:W3CDTF">2026-10-22T13:06:00Z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0x01010005DFF58651C5804097E7E3DB4834D567</vt:lpwstr>
  </property>
  <property fmtid="{D5CDD505-2E9C-101B-9397-08002B2CF9AE}" pid="3" name="MediaServiceImageTags">
    <vt:lpwstr/>
  </property>
</Properties>
</file>