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1F" w:rsidRPr="00E6456B" w:rsidRDefault="009A541F" w:rsidP="009A541F">
      <w:pPr>
        <w:pStyle w:val="BodyText"/>
        <w:jc w:val="center"/>
        <w:rPr>
          <w:rFonts w:ascii="Times New Roman" w:hAnsi="Times New Roman"/>
          <w:sz w:val="36"/>
          <w:szCs w:val="36"/>
        </w:rPr>
      </w:pPr>
      <w:r w:rsidRPr="00E6456B">
        <w:rPr>
          <w:rFonts w:ascii="Times New Roman" w:hAnsi="Times New Roman"/>
          <w:b/>
          <w:sz w:val="36"/>
          <w:szCs w:val="36"/>
        </w:rPr>
        <w:t>KORRALDUS</w:t>
      </w:r>
    </w:p>
    <w:p w:rsidR="009A541F" w:rsidRDefault="009A541F" w:rsidP="009A541F">
      <w:pPr>
        <w:pStyle w:val="BodyText"/>
        <w:rPr>
          <w:rFonts w:ascii="Times New Roman" w:hAnsi="Times New Roman"/>
          <w:sz w:val="24"/>
          <w:szCs w:val="24"/>
        </w:rPr>
      </w:pPr>
    </w:p>
    <w:p w:rsidR="009A541F" w:rsidRPr="00E6456B" w:rsidRDefault="009A541F" w:rsidP="009A541F">
      <w:pPr>
        <w:pStyle w:val="BodyText"/>
        <w:rPr>
          <w:rFonts w:ascii="Times New Roman" w:hAnsi="Times New Roman"/>
          <w:sz w:val="24"/>
          <w:szCs w:val="24"/>
        </w:rPr>
      </w:pPr>
    </w:p>
    <w:p w:rsidR="00B67A0A" w:rsidRPr="00B94FD3" w:rsidRDefault="00B67A0A" w:rsidP="00F9456D">
      <w:pPr>
        <w:rPr>
          <w:sz w:val="24"/>
          <w:szCs w:val="24"/>
        </w:rPr>
      </w:pPr>
      <w:r w:rsidRPr="00B94FD3">
        <w:rPr>
          <w:sz w:val="24"/>
          <w:szCs w:val="24"/>
        </w:rPr>
        <w:t>Kõrvekülas</w:t>
      </w:r>
      <w:r w:rsidR="00175F9E">
        <w:rPr>
          <w:sz w:val="24"/>
          <w:szCs w:val="24"/>
        </w:rPr>
        <w:tab/>
      </w:r>
      <w:r w:rsidR="00175F9E">
        <w:rPr>
          <w:sz w:val="24"/>
          <w:szCs w:val="24"/>
        </w:rPr>
        <w:tab/>
      </w:r>
      <w:r w:rsidR="00175F9E">
        <w:rPr>
          <w:sz w:val="24"/>
          <w:szCs w:val="24"/>
        </w:rPr>
        <w:tab/>
      </w:r>
      <w:r w:rsidR="00175F9E">
        <w:rPr>
          <w:sz w:val="24"/>
          <w:szCs w:val="24"/>
        </w:rPr>
        <w:tab/>
      </w:r>
      <w:r w:rsidR="00175F9E">
        <w:rPr>
          <w:sz w:val="24"/>
          <w:szCs w:val="24"/>
        </w:rPr>
        <w:tab/>
      </w:r>
      <w:r w:rsidR="00175F9E">
        <w:rPr>
          <w:sz w:val="24"/>
          <w:szCs w:val="24"/>
        </w:rPr>
        <w:tab/>
      </w:r>
      <w:r w:rsidR="00175F9E">
        <w:rPr>
          <w:sz w:val="24"/>
          <w:szCs w:val="24"/>
        </w:rPr>
        <w:tab/>
        <w:t>…</w:t>
      </w:r>
      <w:r w:rsidR="00670F64">
        <w:rPr>
          <w:sz w:val="24"/>
          <w:szCs w:val="24"/>
        </w:rPr>
        <w:t>….</w:t>
      </w:r>
      <w:r w:rsidR="00C20927" w:rsidRPr="00B94FD3">
        <w:rPr>
          <w:sz w:val="24"/>
          <w:szCs w:val="24"/>
        </w:rPr>
        <w:t>.201</w:t>
      </w:r>
      <w:r w:rsidR="00175F9E">
        <w:rPr>
          <w:sz w:val="24"/>
          <w:szCs w:val="24"/>
        </w:rPr>
        <w:t>8</w:t>
      </w:r>
      <w:r w:rsidR="00C20927" w:rsidRPr="00B94FD3">
        <w:rPr>
          <w:sz w:val="24"/>
          <w:szCs w:val="24"/>
        </w:rPr>
        <w:t xml:space="preserve"> </w:t>
      </w:r>
      <w:r w:rsidR="008A4282" w:rsidRPr="00B94FD3">
        <w:rPr>
          <w:sz w:val="24"/>
          <w:szCs w:val="24"/>
        </w:rPr>
        <w:t xml:space="preserve"> </w:t>
      </w:r>
      <w:r w:rsidR="001A74BB" w:rsidRPr="00B94FD3">
        <w:rPr>
          <w:sz w:val="24"/>
          <w:szCs w:val="24"/>
        </w:rPr>
        <w:t xml:space="preserve">nr </w:t>
      </w:r>
      <w:r w:rsidR="00175F9E">
        <w:rPr>
          <w:sz w:val="24"/>
          <w:szCs w:val="24"/>
        </w:rPr>
        <w:t>(eelnõu)</w:t>
      </w:r>
    </w:p>
    <w:p w:rsidR="00B67A0A" w:rsidRPr="00B94FD3" w:rsidRDefault="00B97F1E" w:rsidP="00F9456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75F9E">
        <w:rPr>
          <w:sz w:val="24"/>
          <w:szCs w:val="24"/>
        </w:rPr>
        <w:t>(</w:t>
      </w:r>
      <w:r>
        <w:rPr>
          <w:sz w:val="24"/>
          <w:szCs w:val="24"/>
        </w:rPr>
        <w:t>Maakorraldja</w:t>
      </w:r>
      <w:r w:rsidR="00175F9E">
        <w:rPr>
          <w:sz w:val="24"/>
          <w:szCs w:val="24"/>
        </w:rPr>
        <w:t>Tõnis Tõnissoo)</w:t>
      </w:r>
    </w:p>
    <w:p w:rsidR="00B67A0A" w:rsidRPr="00B94FD3" w:rsidRDefault="00C20927" w:rsidP="00F9456D">
      <w:pPr>
        <w:rPr>
          <w:sz w:val="24"/>
          <w:szCs w:val="24"/>
        </w:rPr>
      </w:pPr>
      <w:r w:rsidRPr="00B94FD3">
        <w:rPr>
          <w:b/>
          <w:sz w:val="24"/>
          <w:szCs w:val="24"/>
        </w:rPr>
        <w:t>Kohanime määramine</w:t>
      </w:r>
    </w:p>
    <w:p w:rsidR="00FF2777" w:rsidRPr="00B94FD3" w:rsidRDefault="00FF2777" w:rsidP="00FF2777">
      <w:pPr>
        <w:pStyle w:val="BodyText"/>
        <w:jc w:val="both"/>
        <w:rPr>
          <w:rFonts w:ascii="Times New Roman" w:hAnsi="Times New Roman"/>
          <w:sz w:val="24"/>
          <w:szCs w:val="24"/>
          <w:lang w:val="fi-FI"/>
        </w:rPr>
      </w:pPr>
    </w:p>
    <w:p w:rsidR="00875175" w:rsidRDefault="00875175" w:rsidP="00875175">
      <w:pPr>
        <w:pStyle w:val="BodyText"/>
        <w:jc w:val="both"/>
        <w:rPr>
          <w:rFonts w:ascii="Times New Roman" w:hAnsi="Times New Roman"/>
          <w:sz w:val="24"/>
          <w:szCs w:val="24"/>
          <w:lang w:val="fi-FI"/>
        </w:rPr>
      </w:pPr>
      <w:r>
        <w:rPr>
          <w:rFonts w:ascii="Times New Roman" w:hAnsi="Times New Roman"/>
          <w:sz w:val="24"/>
          <w:szCs w:val="24"/>
          <w:lang w:val="fi-FI"/>
        </w:rPr>
        <w:t>Ruumiandmete seaduse § 48 lg 2 kohaselt määratakse t</w:t>
      </w:r>
      <w:r w:rsidRPr="00875175">
        <w:rPr>
          <w:rFonts w:ascii="Times New Roman" w:hAnsi="Times New Roman"/>
          <w:sz w:val="24"/>
          <w:szCs w:val="24"/>
          <w:lang w:val="fi-FI"/>
        </w:rPr>
        <w:t xml:space="preserve">iheasustusalal ja detailplaneeringu kohustusega alal hoonete, aadressi vajavate hooneosade ja hoonestatud või hoonestatavate maaüksuste lähiaadressid liikluspinna </w:t>
      </w:r>
      <w:r>
        <w:rPr>
          <w:rFonts w:ascii="Times New Roman" w:hAnsi="Times New Roman"/>
          <w:sz w:val="24"/>
          <w:szCs w:val="24"/>
          <w:lang w:val="fi-FI"/>
        </w:rPr>
        <w:t xml:space="preserve">nime järgi. </w:t>
      </w:r>
      <w:r w:rsidR="00175F9E">
        <w:rPr>
          <w:rFonts w:ascii="Times New Roman" w:hAnsi="Times New Roman"/>
          <w:sz w:val="24"/>
          <w:szCs w:val="24"/>
          <w:lang w:val="fi-FI"/>
        </w:rPr>
        <w:t xml:space="preserve">Kõrveküla alevik on Tartu valla üldplaneeringuga määratletud tiheasustusalana. Tartu Vallavalitsuse 05.04.2017 korraldusega nr 156 kehtestatud Kõrveküla alevikus asuva Linnu tn 15 maaüksuse ja lähiala detailplaneeringu kohaselt tekib olemasoleva Linnu tn 15 kinnistu asemele 10 elamumaa krunti, üks transpordimaa krunt ja üks üldkasutatava maa krunt. Planeeringu kohastele kruntidele nõuetele vastava lähiaadressi määramiseks on vaja määrata liikluspinnad. </w:t>
      </w:r>
    </w:p>
    <w:p w:rsidR="00875175" w:rsidRDefault="00875175" w:rsidP="00B94FD3">
      <w:pPr>
        <w:pStyle w:val="BodyText"/>
        <w:jc w:val="both"/>
        <w:rPr>
          <w:rFonts w:ascii="Times New Roman" w:hAnsi="Times New Roman"/>
          <w:sz w:val="24"/>
          <w:szCs w:val="24"/>
          <w:lang w:val="fi-FI"/>
        </w:rPr>
      </w:pPr>
      <w:r>
        <w:rPr>
          <w:rFonts w:ascii="Times New Roman" w:hAnsi="Times New Roman"/>
          <w:sz w:val="24"/>
          <w:szCs w:val="24"/>
          <w:lang w:val="fi-FI"/>
        </w:rPr>
        <w:t xml:space="preserve"> </w:t>
      </w:r>
    </w:p>
    <w:p w:rsidR="00140531" w:rsidRPr="00B94FD3" w:rsidRDefault="00875175" w:rsidP="00B94FD3">
      <w:pPr>
        <w:pStyle w:val="BodyText"/>
        <w:jc w:val="both"/>
        <w:rPr>
          <w:rFonts w:ascii="Times New Roman" w:hAnsi="Times New Roman"/>
          <w:sz w:val="24"/>
          <w:szCs w:val="24"/>
        </w:rPr>
      </w:pPr>
      <w:r>
        <w:rPr>
          <w:rFonts w:ascii="Times New Roman" w:hAnsi="Times New Roman"/>
          <w:sz w:val="24"/>
          <w:szCs w:val="24"/>
          <w:lang w:val="fi-FI"/>
        </w:rPr>
        <w:t>K</w:t>
      </w:r>
      <w:r w:rsidR="00D27594" w:rsidRPr="00B94FD3">
        <w:rPr>
          <w:rFonts w:ascii="Times New Roman" w:hAnsi="Times New Roman"/>
          <w:sz w:val="24"/>
          <w:szCs w:val="24"/>
          <w:lang w:val="fi-FI"/>
        </w:rPr>
        <w:t xml:space="preserve">ohanimeseaduse </w:t>
      </w:r>
      <w:r w:rsidR="00004CB9" w:rsidRPr="00B94FD3">
        <w:rPr>
          <w:rFonts w:ascii="Times New Roman" w:hAnsi="Times New Roman"/>
          <w:sz w:val="24"/>
          <w:szCs w:val="24"/>
          <w:lang w:val="fi-FI"/>
        </w:rPr>
        <w:t xml:space="preserve">5 lõike 4, </w:t>
      </w:r>
      <w:r w:rsidR="00D27594" w:rsidRPr="00B94FD3">
        <w:rPr>
          <w:rFonts w:ascii="Times New Roman" w:hAnsi="Times New Roman"/>
          <w:sz w:val="24"/>
          <w:szCs w:val="24"/>
          <w:lang w:val="fi-FI"/>
        </w:rPr>
        <w:t xml:space="preserve">§ 6 lõigete 1 ja 2, § 10, </w:t>
      </w:r>
      <w:r w:rsidR="00B94FD3" w:rsidRPr="00B94FD3">
        <w:rPr>
          <w:rFonts w:ascii="Times New Roman" w:hAnsi="Times New Roman"/>
          <w:sz w:val="24"/>
          <w:szCs w:val="24"/>
          <w:lang w:val="fi-FI"/>
        </w:rPr>
        <w:t xml:space="preserve"> </w:t>
      </w:r>
      <w:r>
        <w:rPr>
          <w:rFonts w:ascii="Times New Roman" w:hAnsi="Times New Roman"/>
          <w:sz w:val="24"/>
          <w:szCs w:val="24"/>
          <w:lang w:val="fi-FI"/>
        </w:rPr>
        <w:t xml:space="preserve">Ruumiandmete seaduse § 5 lg 1, </w:t>
      </w:r>
      <w:r w:rsidR="00B94FD3" w:rsidRPr="00B94FD3">
        <w:rPr>
          <w:rFonts w:ascii="Times New Roman" w:hAnsi="Times New Roman"/>
          <w:sz w:val="24"/>
          <w:szCs w:val="24"/>
          <w:lang w:val="fi-FI"/>
        </w:rPr>
        <w:t>Vabariigi Valitsuse 16. oktoobri 2015 määruse nr 103</w:t>
      </w:r>
      <w:r w:rsidR="00D27594" w:rsidRPr="00B94FD3">
        <w:rPr>
          <w:rFonts w:ascii="Times New Roman" w:hAnsi="Times New Roman"/>
          <w:sz w:val="24"/>
          <w:szCs w:val="24"/>
          <w:lang w:val="fi-FI"/>
        </w:rPr>
        <w:t xml:space="preserve"> ”Aadress</w:t>
      </w:r>
      <w:r w:rsidR="0087761E" w:rsidRPr="00B94FD3">
        <w:rPr>
          <w:rFonts w:ascii="Times New Roman" w:hAnsi="Times New Roman"/>
          <w:sz w:val="24"/>
          <w:szCs w:val="24"/>
          <w:lang w:val="fi-FI"/>
        </w:rPr>
        <w:t xml:space="preserve">iandmete süsteem” </w:t>
      </w:r>
      <w:r w:rsidR="00AB21C8" w:rsidRPr="00B94FD3">
        <w:rPr>
          <w:rFonts w:ascii="Times New Roman" w:hAnsi="Times New Roman"/>
          <w:sz w:val="24"/>
          <w:szCs w:val="24"/>
          <w:lang w:val="fi-FI"/>
        </w:rPr>
        <w:t xml:space="preserve">§ 8 lõike 6 </w:t>
      </w:r>
      <w:r w:rsidR="00175F9E">
        <w:rPr>
          <w:rFonts w:ascii="Times New Roman" w:hAnsi="Times New Roman"/>
          <w:sz w:val="24"/>
          <w:szCs w:val="24"/>
          <w:lang w:val="fi-FI"/>
        </w:rPr>
        <w:t xml:space="preserve">ja </w:t>
      </w:r>
      <w:r w:rsidR="00F9456D" w:rsidRPr="008312B9">
        <w:rPr>
          <w:rFonts w:ascii="Times New Roman" w:hAnsi="Times New Roman"/>
          <w:sz w:val="24"/>
          <w:szCs w:val="24"/>
        </w:rPr>
        <w:t xml:space="preserve">Tartu vallavolikogu </w:t>
      </w:r>
      <w:r w:rsidR="00F9456D" w:rsidRPr="00E94FD7">
        <w:rPr>
          <w:rFonts w:ascii="Times New Roman" w:hAnsi="Times New Roman"/>
          <w:sz w:val="24"/>
          <w:szCs w:val="24"/>
        </w:rPr>
        <w:t>24.04.2018 määruse nr 12 ”Tartu valla põhimäärus” § 24 lg 2</w:t>
      </w:r>
      <w:r w:rsidR="00F9456D">
        <w:rPr>
          <w:rFonts w:ascii="Times New Roman" w:hAnsi="Times New Roman"/>
          <w:sz w:val="24"/>
          <w:szCs w:val="24"/>
        </w:rPr>
        <w:t xml:space="preserve"> alusel</w:t>
      </w:r>
      <w:r w:rsidR="00175F9E">
        <w:rPr>
          <w:rFonts w:ascii="Times New Roman" w:hAnsi="Times New Roman"/>
          <w:sz w:val="24"/>
          <w:szCs w:val="24"/>
          <w:lang w:val="fi-FI"/>
        </w:rPr>
        <w:t xml:space="preserve"> </w:t>
      </w:r>
    </w:p>
    <w:p w:rsidR="00B94FD3" w:rsidRPr="00B94FD3" w:rsidRDefault="00B94FD3" w:rsidP="00B67A0A">
      <w:pPr>
        <w:spacing w:line="360" w:lineRule="auto"/>
        <w:rPr>
          <w:sz w:val="24"/>
          <w:szCs w:val="24"/>
        </w:rPr>
      </w:pPr>
    </w:p>
    <w:p w:rsidR="001A74BB" w:rsidRPr="00B94FD3" w:rsidRDefault="00140531" w:rsidP="00B67A0A">
      <w:pPr>
        <w:spacing w:line="360" w:lineRule="auto"/>
        <w:rPr>
          <w:sz w:val="24"/>
          <w:szCs w:val="24"/>
        </w:rPr>
      </w:pPr>
      <w:r w:rsidRPr="00B94FD3">
        <w:rPr>
          <w:sz w:val="24"/>
          <w:szCs w:val="24"/>
        </w:rPr>
        <w:t>T</w:t>
      </w:r>
      <w:r w:rsidR="00877AEA" w:rsidRPr="00B94FD3">
        <w:rPr>
          <w:sz w:val="24"/>
          <w:szCs w:val="24"/>
        </w:rPr>
        <w:t xml:space="preserve">artu vallavalitsus </w:t>
      </w:r>
    </w:p>
    <w:p w:rsidR="00877AEA" w:rsidRPr="00B94FD3" w:rsidRDefault="001A74BB" w:rsidP="00B67A0A">
      <w:pPr>
        <w:spacing w:line="360" w:lineRule="auto"/>
        <w:rPr>
          <w:b/>
          <w:sz w:val="24"/>
          <w:szCs w:val="24"/>
        </w:rPr>
      </w:pPr>
      <w:r w:rsidRPr="00B94FD3">
        <w:rPr>
          <w:b/>
          <w:sz w:val="24"/>
          <w:szCs w:val="24"/>
        </w:rPr>
        <w:t>korraldab</w:t>
      </w:r>
      <w:r w:rsidR="00877AEA" w:rsidRPr="00B94FD3">
        <w:rPr>
          <w:b/>
          <w:sz w:val="24"/>
          <w:szCs w:val="24"/>
        </w:rPr>
        <w:t>:</w:t>
      </w:r>
    </w:p>
    <w:p w:rsidR="0087761E" w:rsidRDefault="0087761E" w:rsidP="00F9456D">
      <w:pPr>
        <w:jc w:val="both"/>
        <w:rPr>
          <w:sz w:val="24"/>
          <w:szCs w:val="24"/>
        </w:rPr>
      </w:pPr>
      <w:r>
        <w:rPr>
          <w:sz w:val="24"/>
          <w:szCs w:val="24"/>
        </w:rPr>
        <w:t xml:space="preserve">1. Määrata Tartu vallas </w:t>
      </w:r>
      <w:r w:rsidR="00F9456D">
        <w:rPr>
          <w:sz w:val="24"/>
          <w:szCs w:val="24"/>
        </w:rPr>
        <w:t>Kõrveküla</w:t>
      </w:r>
      <w:r>
        <w:rPr>
          <w:sz w:val="24"/>
          <w:szCs w:val="24"/>
        </w:rPr>
        <w:t xml:space="preserve"> alevikus asuva</w:t>
      </w:r>
      <w:r w:rsidR="00F9456D">
        <w:rPr>
          <w:sz w:val="24"/>
          <w:szCs w:val="24"/>
        </w:rPr>
        <w:t xml:space="preserve">tele tänavatele </w:t>
      </w:r>
      <w:r>
        <w:rPr>
          <w:sz w:val="24"/>
          <w:szCs w:val="24"/>
        </w:rPr>
        <w:t>kohanimi</w:t>
      </w:r>
      <w:r w:rsidR="00F9456D">
        <w:rPr>
          <w:sz w:val="24"/>
          <w:szCs w:val="24"/>
        </w:rPr>
        <w:t xml:space="preserve"> ning kinnitada liikluspinna ruumikuju</w:t>
      </w:r>
      <w:r>
        <w:rPr>
          <w:sz w:val="24"/>
          <w:szCs w:val="24"/>
        </w:rPr>
        <w:t xml:space="preserve"> järgnevalt:</w:t>
      </w:r>
    </w:p>
    <w:tbl>
      <w:tblPr>
        <w:tblStyle w:val="TableGrid"/>
        <w:tblW w:w="0" w:type="auto"/>
        <w:tblLook w:val="04A0"/>
      </w:tblPr>
      <w:tblGrid>
        <w:gridCol w:w="2432"/>
        <w:gridCol w:w="2524"/>
        <w:gridCol w:w="2570"/>
        <w:gridCol w:w="2044"/>
      </w:tblGrid>
      <w:tr w:rsidR="00F9456D" w:rsidTr="00F9456D">
        <w:tc>
          <w:tcPr>
            <w:tcW w:w="2432" w:type="dxa"/>
          </w:tcPr>
          <w:p w:rsidR="00F9456D" w:rsidRPr="00115FC2" w:rsidRDefault="00F9456D" w:rsidP="00F9456D">
            <w:pPr>
              <w:rPr>
                <w:b/>
                <w:sz w:val="24"/>
                <w:szCs w:val="24"/>
              </w:rPr>
            </w:pPr>
            <w:r w:rsidRPr="00115FC2">
              <w:rPr>
                <w:b/>
                <w:sz w:val="24"/>
                <w:szCs w:val="24"/>
              </w:rPr>
              <w:t>Kohanimi</w:t>
            </w:r>
          </w:p>
        </w:tc>
        <w:tc>
          <w:tcPr>
            <w:tcW w:w="2524" w:type="dxa"/>
          </w:tcPr>
          <w:p w:rsidR="00F9456D" w:rsidRPr="00115FC2" w:rsidRDefault="00F9456D" w:rsidP="00F9456D">
            <w:pPr>
              <w:rPr>
                <w:b/>
                <w:sz w:val="24"/>
                <w:szCs w:val="24"/>
              </w:rPr>
            </w:pPr>
            <w:r w:rsidRPr="00115FC2">
              <w:rPr>
                <w:b/>
                <w:sz w:val="24"/>
                <w:szCs w:val="24"/>
              </w:rPr>
              <w:t>Nimeobjekti liik</w:t>
            </w:r>
          </w:p>
        </w:tc>
        <w:tc>
          <w:tcPr>
            <w:tcW w:w="2570" w:type="dxa"/>
          </w:tcPr>
          <w:p w:rsidR="00F9456D" w:rsidRPr="00115FC2" w:rsidRDefault="00F9456D" w:rsidP="00F9456D">
            <w:pPr>
              <w:rPr>
                <w:b/>
                <w:sz w:val="24"/>
                <w:szCs w:val="24"/>
              </w:rPr>
            </w:pPr>
            <w:r w:rsidRPr="00115FC2">
              <w:rPr>
                <w:b/>
                <w:sz w:val="24"/>
                <w:szCs w:val="24"/>
              </w:rPr>
              <w:t>Asustusüksus</w:t>
            </w:r>
          </w:p>
        </w:tc>
        <w:tc>
          <w:tcPr>
            <w:tcW w:w="2044" w:type="dxa"/>
          </w:tcPr>
          <w:p w:rsidR="00F9456D" w:rsidRPr="00115FC2" w:rsidRDefault="00F9456D" w:rsidP="00F9456D">
            <w:pPr>
              <w:rPr>
                <w:b/>
                <w:sz w:val="24"/>
                <w:szCs w:val="24"/>
              </w:rPr>
            </w:pPr>
            <w:r>
              <w:rPr>
                <w:b/>
                <w:sz w:val="24"/>
                <w:szCs w:val="24"/>
              </w:rPr>
              <w:t xml:space="preserve">Ruumikuju </w:t>
            </w:r>
          </w:p>
        </w:tc>
      </w:tr>
      <w:tr w:rsidR="00F9456D" w:rsidTr="00F9456D">
        <w:tc>
          <w:tcPr>
            <w:tcW w:w="2432" w:type="dxa"/>
          </w:tcPr>
          <w:p w:rsidR="00F9456D" w:rsidRPr="00670F64" w:rsidRDefault="00670F64" w:rsidP="00F9456D">
            <w:pPr>
              <w:rPr>
                <w:b/>
                <w:sz w:val="24"/>
                <w:szCs w:val="24"/>
              </w:rPr>
            </w:pPr>
            <w:r w:rsidRPr="00670F64">
              <w:rPr>
                <w:b/>
                <w:sz w:val="24"/>
                <w:szCs w:val="24"/>
              </w:rPr>
              <w:t>Sinitihase tänav</w:t>
            </w:r>
          </w:p>
        </w:tc>
        <w:tc>
          <w:tcPr>
            <w:tcW w:w="2524" w:type="dxa"/>
          </w:tcPr>
          <w:p w:rsidR="00F9456D" w:rsidRDefault="00F9456D" w:rsidP="00F9456D">
            <w:pPr>
              <w:rPr>
                <w:sz w:val="24"/>
                <w:szCs w:val="24"/>
              </w:rPr>
            </w:pPr>
            <w:r>
              <w:rPr>
                <w:sz w:val="24"/>
                <w:szCs w:val="24"/>
              </w:rPr>
              <w:t>liikluspind</w:t>
            </w:r>
          </w:p>
        </w:tc>
        <w:tc>
          <w:tcPr>
            <w:tcW w:w="2570" w:type="dxa"/>
          </w:tcPr>
          <w:p w:rsidR="00F9456D" w:rsidRDefault="00F9456D" w:rsidP="00F9456D">
            <w:pPr>
              <w:rPr>
                <w:sz w:val="24"/>
                <w:szCs w:val="24"/>
              </w:rPr>
            </w:pPr>
            <w:r>
              <w:rPr>
                <w:sz w:val="24"/>
                <w:szCs w:val="24"/>
              </w:rPr>
              <w:t xml:space="preserve">Kõrveküla alevik </w:t>
            </w:r>
          </w:p>
        </w:tc>
        <w:tc>
          <w:tcPr>
            <w:tcW w:w="2044" w:type="dxa"/>
          </w:tcPr>
          <w:p w:rsidR="00F9456D" w:rsidRDefault="00F9456D" w:rsidP="00F9456D">
            <w:pPr>
              <w:rPr>
                <w:sz w:val="24"/>
                <w:szCs w:val="24"/>
              </w:rPr>
            </w:pPr>
            <w:r>
              <w:rPr>
                <w:sz w:val="24"/>
                <w:szCs w:val="24"/>
              </w:rPr>
              <w:t>Korralduse lisa 1</w:t>
            </w:r>
          </w:p>
        </w:tc>
      </w:tr>
      <w:tr w:rsidR="00F9456D" w:rsidTr="00F9456D">
        <w:tc>
          <w:tcPr>
            <w:tcW w:w="2432" w:type="dxa"/>
          </w:tcPr>
          <w:p w:rsidR="00F9456D" w:rsidRPr="00670F64" w:rsidRDefault="00670F64" w:rsidP="00F9456D">
            <w:pPr>
              <w:rPr>
                <w:b/>
                <w:sz w:val="24"/>
                <w:szCs w:val="24"/>
              </w:rPr>
            </w:pPr>
            <w:r w:rsidRPr="00670F64">
              <w:rPr>
                <w:b/>
                <w:sz w:val="24"/>
                <w:szCs w:val="24"/>
              </w:rPr>
              <w:t>Pöialpoisi tänav</w:t>
            </w:r>
          </w:p>
        </w:tc>
        <w:tc>
          <w:tcPr>
            <w:tcW w:w="2524" w:type="dxa"/>
          </w:tcPr>
          <w:p w:rsidR="00F9456D" w:rsidRDefault="00D97F1B" w:rsidP="00D97F1B">
            <w:pPr>
              <w:rPr>
                <w:sz w:val="24"/>
                <w:szCs w:val="24"/>
              </w:rPr>
            </w:pPr>
            <w:r>
              <w:rPr>
                <w:sz w:val="24"/>
                <w:szCs w:val="24"/>
              </w:rPr>
              <w:t>l</w:t>
            </w:r>
            <w:r w:rsidR="00F9456D">
              <w:rPr>
                <w:sz w:val="24"/>
                <w:szCs w:val="24"/>
              </w:rPr>
              <w:t>iikluspind</w:t>
            </w:r>
          </w:p>
        </w:tc>
        <w:tc>
          <w:tcPr>
            <w:tcW w:w="2570" w:type="dxa"/>
          </w:tcPr>
          <w:p w:rsidR="00F9456D" w:rsidRDefault="00F9456D" w:rsidP="00F9456D">
            <w:pPr>
              <w:rPr>
                <w:sz w:val="24"/>
                <w:szCs w:val="24"/>
              </w:rPr>
            </w:pPr>
            <w:r>
              <w:rPr>
                <w:sz w:val="24"/>
                <w:szCs w:val="24"/>
              </w:rPr>
              <w:t>Kõrveküla alevik</w:t>
            </w:r>
          </w:p>
        </w:tc>
        <w:tc>
          <w:tcPr>
            <w:tcW w:w="2044" w:type="dxa"/>
          </w:tcPr>
          <w:p w:rsidR="00F9456D" w:rsidRDefault="00F9456D" w:rsidP="00F9456D">
            <w:pPr>
              <w:rPr>
                <w:sz w:val="24"/>
                <w:szCs w:val="24"/>
              </w:rPr>
            </w:pPr>
            <w:r>
              <w:rPr>
                <w:sz w:val="24"/>
                <w:szCs w:val="24"/>
              </w:rPr>
              <w:t>Korralduse lisa 2</w:t>
            </w:r>
          </w:p>
        </w:tc>
      </w:tr>
    </w:tbl>
    <w:p w:rsidR="00AB21C8" w:rsidRDefault="00826042" w:rsidP="00F9456D">
      <w:pPr>
        <w:spacing w:before="120"/>
        <w:rPr>
          <w:sz w:val="24"/>
          <w:szCs w:val="24"/>
        </w:rPr>
      </w:pPr>
      <w:r>
        <w:rPr>
          <w:sz w:val="24"/>
          <w:szCs w:val="24"/>
        </w:rPr>
        <w:t xml:space="preserve">2. </w:t>
      </w:r>
      <w:r w:rsidR="009927F3">
        <w:rPr>
          <w:sz w:val="24"/>
          <w:szCs w:val="24"/>
        </w:rPr>
        <w:t>Korraldus jõustub teatavakstegemisest.</w:t>
      </w:r>
    </w:p>
    <w:p w:rsidR="00826042" w:rsidRDefault="009927F3" w:rsidP="00F9456D">
      <w:pPr>
        <w:spacing w:before="120"/>
        <w:jc w:val="both"/>
        <w:rPr>
          <w:sz w:val="24"/>
          <w:szCs w:val="24"/>
        </w:rPr>
      </w:pPr>
      <w:r>
        <w:rPr>
          <w:sz w:val="24"/>
          <w:szCs w:val="24"/>
        </w:rPr>
        <w:t xml:space="preserve">3. Käesoleva korralduse peale võib esitada vaide Tartu vallavalitsusele haldusmenetluse seaduses sätestatud </w:t>
      </w:r>
      <w:r w:rsidR="0047722C">
        <w:rPr>
          <w:sz w:val="24"/>
          <w:szCs w:val="24"/>
        </w:rPr>
        <w:t>korras 30 päeva jooksul arvates korralduse teadasaamise päevast või päevast, millal oleks pidanud korraldusest teada saama või esitada kaebuse Tartu Halduskohtule halduskohtumenetluse seadusustikus sätestatud korras 30 päeva jooksul arvates korralduse teatavakstegemisest.</w:t>
      </w:r>
    </w:p>
    <w:p w:rsidR="008A4282" w:rsidRDefault="008A4282" w:rsidP="00F9456D">
      <w:pPr>
        <w:jc w:val="both"/>
        <w:rPr>
          <w:sz w:val="24"/>
          <w:szCs w:val="24"/>
        </w:rPr>
      </w:pPr>
    </w:p>
    <w:p w:rsidR="00826042" w:rsidRDefault="00F9456D" w:rsidP="00F9456D">
      <w:pPr>
        <w:rPr>
          <w:sz w:val="24"/>
          <w:szCs w:val="24"/>
        </w:rPr>
      </w:pPr>
      <w:r>
        <w:rPr>
          <w:sz w:val="24"/>
          <w:szCs w:val="24"/>
        </w:rPr>
        <w:t>/digitaalselt allkirjastatud/</w:t>
      </w:r>
    </w:p>
    <w:p w:rsidR="00F9456D" w:rsidRDefault="00F9456D" w:rsidP="00F9456D">
      <w:pPr>
        <w:rPr>
          <w:sz w:val="24"/>
          <w:szCs w:val="24"/>
        </w:rPr>
      </w:pPr>
      <w:r>
        <w:rPr>
          <w:sz w:val="24"/>
          <w:szCs w:val="24"/>
        </w:rPr>
        <w:t>Jarno laur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/digitaalselt allkirjastatud/</w:t>
      </w:r>
    </w:p>
    <w:p w:rsidR="00826042" w:rsidRDefault="00826042" w:rsidP="00F9456D">
      <w:pPr>
        <w:rPr>
          <w:sz w:val="24"/>
          <w:szCs w:val="24"/>
        </w:rPr>
      </w:pPr>
      <w:r>
        <w:rPr>
          <w:sz w:val="24"/>
          <w:szCs w:val="24"/>
        </w:rPr>
        <w:t xml:space="preserve">Vallavanem </w:t>
      </w:r>
      <w:r w:rsidR="008A4282">
        <w:rPr>
          <w:sz w:val="24"/>
          <w:szCs w:val="24"/>
        </w:rPr>
        <w:tab/>
      </w:r>
      <w:r w:rsidR="008A4282">
        <w:rPr>
          <w:sz w:val="24"/>
          <w:szCs w:val="24"/>
        </w:rPr>
        <w:tab/>
      </w:r>
      <w:r w:rsidR="008A4282">
        <w:rPr>
          <w:sz w:val="24"/>
          <w:szCs w:val="24"/>
        </w:rPr>
        <w:tab/>
      </w:r>
      <w:r w:rsidR="008A4282">
        <w:rPr>
          <w:sz w:val="24"/>
          <w:szCs w:val="24"/>
        </w:rPr>
        <w:tab/>
      </w:r>
      <w:r w:rsidR="008A4282">
        <w:rPr>
          <w:sz w:val="24"/>
          <w:szCs w:val="24"/>
        </w:rPr>
        <w:tab/>
      </w:r>
      <w:r w:rsidR="008A4282">
        <w:rPr>
          <w:sz w:val="24"/>
          <w:szCs w:val="24"/>
        </w:rPr>
        <w:tab/>
      </w:r>
      <w:r w:rsidR="008A4282">
        <w:rPr>
          <w:sz w:val="24"/>
          <w:szCs w:val="24"/>
        </w:rPr>
        <w:tab/>
      </w:r>
      <w:r w:rsidR="008A4282">
        <w:rPr>
          <w:sz w:val="24"/>
          <w:szCs w:val="24"/>
        </w:rPr>
        <w:tab/>
      </w:r>
      <w:r w:rsidR="00B03221">
        <w:rPr>
          <w:sz w:val="24"/>
          <w:szCs w:val="24"/>
        </w:rPr>
        <w:t>Eve Kallas</w:t>
      </w:r>
    </w:p>
    <w:p w:rsidR="00826042" w:rsidRDefault="00B03221" w:rsidP="00F9456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Vallasekretär</w:t>
      </w:r>
    </w:p>
    <w:p w:rsidR="00F9456D" w:rsidRDefault="00F9456D" w:rsidP="00F9456D">
      <w:pPr>
        <w:rPr>
          <w:sz w:val="24"/>
          <w:szCs w:val="24"/>
        </w:rPr>
      </w:pPr>
    </w:p>
    <w:p w:rsidR="00F9456D" w:rsidRDefault="00F9456D" w:rsidP="00F9456D">
      <w:pPr>
        <w:rPr>
          <w:sz w:val="24"/>
          <w:szCs w:val="24"/>
        </w:rPr>
      </w:pPr>
    </w:p>
    <w:p w:rsidR="00115FC2" w:rsidRDefault="00115FC2" w:rsidP="00F9456D">
      <w:pPr>
        <w:rPr>
          <w:sz w:val="24"/>
          <w:szCs w:val="24"/>
        </w:rPr>
      </w:pPr>
      <w:r>
        <w:rPr>
          <w:sz w:val="24"/>
          <w:szCs w:val="24"/>
        </w:rPr>
        <w:t>Lisa</w:t>
      </w:r>
      <w:r w:rsidR="00F9456D">
        <w:rPr>
          <w:sz w:val="24"/>
          <w:szCs w:val="24"/>
        </w:rPr>
        <w:t xml:space="preserve"> 1 </w:t>
      </w:r>
      <w:r>
        <w:rPr>
          <w:sz w:val="24"/>
          <w:szCs w:val="24"/>
        </w:rPr>
        <w:t xml:space="preserve">: </w:t>
      </w:r>
      <w:r w:rsidR="00670F64">
        <w:rPr>
          <w:sz w:val="24"/>
          <w:szCs w:val="24"/>
        </w:rPr>
        <w:t xml:space="preserve">Sinitihase </w:t>
      </w:r>
      <w:r w:rsidR="00F9456D">
        <w:rPr>
          <w:sz w:val="24"/>
          <w:szCs w:val="24"/>
        </w:rPr>
        <w:t>tänava asukoha skeem</w:t>
      </w:r>
    </w:p>
    <w:p w:rsidR="00BE5F30" w:rsidRDefault="00F9456D">
      <w:pPr>
        <w:rPr>
          <w:sz w:val="24"/>
          <w:szCs w:val="24"/>
        </w:rPr>
      </w:pPr>
      <w:r>
        <w:rPr>
          <w:sz w:val="24"/>
          <w:szCs w:val="24"/>
        </w:rPr>
        <w:t xml:space="preserve">Lisa 2 </w:t>
      </w:r>
      <w:r w:rsidR="00670F64">
        <w:rPr>
          <w:sz w:val="24"/>
          <w:szCs w:val="24"/>
        </w:rPr>
        <w:t xml:space="preserve">Pöialposi </w:t>
      </w:r>
      <w:r>
        <w:rPr>
          <w:sz w:val="24"/>
          <w:szCs w:val="24"/>
        </w:rPr>
        <w:t>tänava asukoha skeem</w:t>
      </w:r>
    </w:p>
    <w:p w:rsidR="00B97F1E" w:rsidRDefault="00B97F1E">
      <w:pPr>
        <w:rPr>
          <w:sz w:val="24"/>
          <w:szCs w:val="24"/>
        </w:rPr>
      </w:pPr>
    </w:p>
    <w:p w:rsidR="00B97F1E" w:rsidRPr="00E6456B" w:rsidRDefault="00B97F1E" w:rsidP="00F9456D">
      <w:pPr>
        <w:rPr>
          <w:sz w:val="24"/>
          <w:szCs w:val="24"/>
        </w:rPr>
      </w:pPr>
    </w:p>
    <w:sectPr w:rsidR="00B97F1E" w:rsidRPr="00E6456B" w:rsidSect="004979FB">
      <w:footerReference w:type="default" r:id="rId8"/>
      <w:headerReference w:type="first" r:id="rId9"/>
      <w:footerReference w:type="first" r:id="rId10"/>
      <w:type w:val="continuous"/>
      <w:pgSz w:w="11906" w:h="16838" w:code="9"/>
      <w:pgMar w:top="1928" w:right="1134" w:bottom="1559" w:left="1418" w:header="454" w:footer="26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F30" w:rsidRDefault="00BE5F30">
      <w:r>
        <w:separator/>
      </w:r>
    </w:p>
  </w:endnote>
  <w:endnote w:type="continuationSeparator" w:id="1">
    <w:p w:rsidR="00BE5F30" w:rsidRDefault="00BE5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Thorndale">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BA"/>
    <w:family w:val="modern"/>
    <w:pitch w:val="fixed"/>
    <w:sig w:usb0="E00002FF" w:usb1="0000FCFF" w:usb2="00000001"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F30" w:rsidRDefault="00BE5F30">
    <w:pPr>
      <w:pStyle w:val="Footer"/>
      <w:jc w:val="center"/>
    </w:pPr>
    <w:fldSimple w:instr=" PAGE   \* MERGEFORMAT ">
      <w:r w:rsidR="00077532">
        <w:t>2</w:t>
      </w:r>
    </w:fldSimple>
    <w:r>
      <w:t>(2)</w:t>
    </w:r>
  </w:p>
  <w:p w:rsidR="00BE5F30" w:rsidRDefault="00BE5F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F30" w:rsidRDefault="00BE5F30">
    <w:pPr>
      <w:pStyle w:val="Footer"/>
      <w:jc w:val="center"/>
    </w:pPr>
  </w:p>
  <w:p w:rsidR="00BE5F30" w:rsidRDefault="00BE5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F30" w:rsidRDefault="00BE5F30">
      <w:r>
        <w:separator/>
      </w:r>
    </w:p>
  </w:footnote>
  <w:footnote w:type="continuationSeparator" w:id="1">
    <w:p w:rsidR="00BE5F30" w:rsidRDefault="00BE5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F30" w:rsidRDefault="00BE5F30">
    <w:pPr>
      <w:pStyle w:val="Title"/>
      <w:jc w:val="right"/>
      <w:rPr>
        <w:b w:val="0"/>
        <w:sz w:val="24"/>
      </w:rPr>
    </w:pPr>
    <w:r>
      <w:rPr>
        <w:b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55pt;margin-top:-1.1pt;width:36.2pt;height:43.2pt;z-index:251657728" o:allowincell="f">
          <v:imagedata r:id="rId1" o:title=""/>
          <w10:wrap type="topAndBottom"/>
        </v:shape>
        <o:OLEObject Type="Embed" ProgID="CorelDraw.Graphic.8" ShapeID="_x0000_s1026" DrawAspect="Content" ObjectID="_1605097522" r:id="rId2"/>
      </w:pict>
    </w:r>
  </w:p>
  <w:p w:rsidR="00BE5F30" w:rsidRDefault="00BE5F30">
    <w:pPr>
      <w:pStyle w:val="Title"/>
    </w:pPr>
  </w:p>
  <w:p w:rsidR="00BE5F30" w:rsidRDefault="00BE5F30">
    <w:pPr>
      <w:pStyle w:val="Title"/>
    </w:pPr>
    <w:r>
      <w:t>TARTU VALLAVALITSUS</w:t>
    </w:r>
  </w:p>
  <w:p w:rsidR="00BE5F30" w:rsidRDefault="00BE5F30" w:rsidP="009A541F">
    <w:pPr>
      <w:pStyle w:val="Title"/>
      <w:rPr>
        <w:b w:val="0"/>
        <w:sz w:val="16"/>
      </w:rPr>
    </w:pPr>
    <w:r>
      <w:rPr>
        <w:b w:val="0"/>
        <w:sz w:val="16"/>
      </w:rPr>
      <w:t>Registriindeks 75006486</w:t>
    </w:r>
  </w:p>
  <w:p w:rsidR="00BE5F30" w:rsidRDefault="00BE5F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EA1"/>
    <w:multiLevelType w:val="hybridMultilevel"/>
    <w:tmpl w:val="B78CF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310E174D"/>
    <w:multiLevelType w:val="hybridMultilevel"/>
    <w:tmpl w:val="403EF4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mailMerge>
    <w:mainDocumentType w:val="formLetters"/>
    <w:dataType w:val="textFile"/>
    <w:activeRecord w:val="-1"/>
    <w:odso/>
  </w:mailMerg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o:shapelayout v:ext="edit">
      <o:idmap v:ext="edit" data="1"/>
    </o:shapelayout>
  </w:hdrShapeDefaults>
  <w:footnotePr>
    <w:footnote w:id="0"/>
    <w:footnote w:id="1"/>
  </w:footnotePr>
  <w:endnotePr>
    <w:endnote w:id="0"/>
    <w:endnote w:id="1"/>
  </w:endnotePr>
  <w:compat/>
  <w:rsids>
    <w:rsidRoot w:val="006964DD"/>
    <w:rsid w:val="00004805"/>
    <w:rsid w:val="00004CB9"/>
    <w:rsid w:val="000353F3"/>
    <w:rsid w:val="000415E6"/>
    <w:rsid w:val="00041602"/>
    <w:rsid w:val="00042AA5"/>
    <w:rsid w:val="00046FF0"/>
    <w:rsid w:val="00054C2B"/>
    <w:rsid w:val="00055EC6"/>
    <w:rsid w:val="00062C7E"/>
    <w:rsid w:val="00077532"/>
    <w:rsid w:val="00082A15"/>
    <w:rsid w:val="000A1D6B"/>
    <w:rsid w:val="000D7CC5"/>
    <w:rsid w:val="000F7EE3"/>
    <w:rsid w:val="00104658"/>
    <w:rsid w:val="00115BC9"/>
    <w:rsid w:val="00115FC2"/>
    <w:rsid w:val="00124503"/>
    <w:rsid w:val="00130BFE"/>
    <w:rsid w:val="0014043D"/>
    <w:rsid w:val="00140531"/>
    <w:rsid w:val="00140F62"/>
    <w:rsid w:val="00143672"/>
    <w:rsid w:val="00143B4A"/>
    <w:rsid w:val="00172C6C"/>
    <w:rsid w:val="00175F9E"/>
    <w:rsid w:val="00181BFD"/>
    <w:rsid w:val="001A74BB"/>
    <w:rsid w:val="001D704B"/>
    <w:rsid w:val="001E454C"/>
    <w:rsid w:val="001F6408"/>
    <w:rsid w:val="00204E2E"/>
    <w:rsid w:val="00210E3F"/>
    <w:rsid w:val="00216E46"/>
    <w:rsid w:val="00252470"/>
    <w:rsid w:val="002771B3"/>
    <w:rsid w:val="00283FF6"/>
    <w:rsid w:val="002B5CC7"/>
    <w:rsid w:val="002E0C1E"/>
    <w:rsid w:val="00325573"/>
    <w:rsid w:val="003276FD"/>
    <w:rsid w:val="003334EC"/>
    <w:rsid w:val="003435E8"/>
    <w:rsid w:val="003573C6"/>
    <w:rsid w:val="00367386"/>
    <w:rsid w:val="003835DC"/>
    <w:rsid w:val="003B2B0E"/>
    <w:rsid w:val="003D4382"/>
    <w:rsid w:val="003D5E13"/>
    <w:rsid w:val="003D7F3F"/>
    <w:rsid w:val="003F2136"/>
    <w:rsid w:val="0044536A"/>
    <w:rsid w:val="00445ED6"/>
    <w:rsid w:val="00470AEE"/>
    <w:rsid w:val="0047722C"/>
    <w:rsid w:val="004979FB"/>
    <w:rsid w:val="004B50DC"/>
    <w:rsid w:val="004C07DD"/>
    <w:rsid w:val="004C1025"/>
    <w:rsid w:val="004C6620"/>
    <w:rsid w:val="004D148B"/>
    <w:rsid w:val="004D463A"/>
    <w:rsid w:val="004E5614"/>
    <w:rsid w:val="00501CE6"/>
    <w:rsid w:val="005133EE"/>
    <w:rsid w:val="005248AA"/>
    <w:rsid w:val="00537845"/>
    <w:rsid w:val="00557C0F"/>
    <w:rsid w:val="00562B05"/>
    <w:rsid w:val="00580BB5"/>
    <w:rsid w:val="00581E72"/>
    <w:rsid w:val="005B7A22"/>
    <w:rsid w:val="005D756F"/>
    <w:rsid w:val="005F5660"/>
    <w:rsid w:val="005F58C4"/>
    <w:rsid w:val="005F7106"/>
    <w:rsid w:val="006076E8"/>
    <w:rsid w:val="006465F7"/>
    <w:rsid w:val="00664840"/>
    <w:rsid w:val="00670F64"/>
    <w:rsid w:val="0067550C"/>
    <w:rsid w:val="006764E3"/>
    <w:rsid w:val="006964DD"/>
    <w:rsid w:val="006A3877"/>
    <w:rsid w:val="006C0F2A"/>
    <w:rsid w:val="006D07D8"/>
    <w:rsid w:val="006E1D5C"/>
    <w:rsid w:val="006E73BA"/>
    <w:rsid w:val="006F7401"/>
    <w:rsid w:val="00743031"/>
    <w:rsid w:val="00750187"/>
    <w:rsid w:val="007A46D1"/>
    <w:rsid w:val="007D5821"/>
    <w:rsid w:val="008078F4"/>
    <w:rsid w:val="00826042"/>
    <w:rsid w:val="00831CBC"/>
    <w:rsid w:val="00845B01"/>
    <w:rsid w:val="00850EB7"/>
    <w:rsid w:val="00862319"/>
    <w:rsid w:val="00875175"/>
    <w:rsid w:val="00876987"/>
    <w:rsid w:val="0087761E"/>
    <w:rsid w:val="00877AEA"/>
    <w:rsid w:val="0088316F"/>
    <w:rsid w:val="00883F77"/>
    <w:rsid w:val="00897D89"/>
    <w:rsid w:val="008A4282"/>
    <w:rsid w:val="008B6F26"/>
    <w:rsid w:val="008C6B9E"/>
    <w:rsid w:val="008D243A"/>
    <w:rsid w:val="008E6E16"/>
    <w:rsid w:val="00921E39"/>
    <w:rsid w:val="00925CC9"/>
    <w:rsid w:val="00926341"/>
    <w:rsid w:val="009458BE"/>
    <w:rsid w:val="009523BA"/>
    <w:rsid w:val="00965F07"/>
    <w:rsid w:val="00971236"/>
    <w:rsid w:val="0097124D"/>
    <w:rsid w:val="00971365"/>
    <w:rsid w:val="00973C65"/>
    <w:rsid w:val="00990DD8"/>
    <w:rsid w:val="009927F3"/>
    <w:rsid w:val="009A0DCD"/>
    <w:rsid w:val="009A541F"/>
    <w:rsid w:val="009A7ACF"/>
    <w:rsid w:val="009F12D1"/>
    <w:rsid w:val="009F689C"/>
    <w:rsid w:val="00A31D03"/>
    <w:rsid w:val="00A72E67"/>
    <w:rsid w:val="00A80282"/>
    <w:rsid w:val="00A920D7"/>
    <w:rsid w:val="00A95353"/>
    <w:rsid w:val="00AA5F4F"/>
    <w:rsid w:val="00AB21C8"/>
    <w:rsid w:val="00AC3B5A"/>
    <w:rsid w:val="00AC3CD5"/>
    <w:rsid w:val="00AC5FD2"/>
    <w:rsid w:val="00B03221"/>
    <w:rsid w:val="00B11541"/>
    <w:rsid w:val="00B15EC3"/>
    <w:rsid w:val="00B314E2"/>
    <w:rsid w:val="00B32D5B"/>
    <w:rsid w:val="00B37A89"/>
    <w:rsid w:val="00B54502"/>
    <w:rsid w:val="00B557E1"/>
    <w:rsid w:val="00B568FE"/>
    <w:rsid w:val="00B67A0A"/>
    <w:rsid w:val="00B75CA1"/>
    <w:rsid w:val="00B76BA5"/>
    <w:rsid w:val="00B87596"/>
    <w:rsid w:val="00B94FD3"/>
    <w:rsid w:val="00B97F1E"/>
    <w:rsid w:val="00BD5CD9"/>
    <w:rsid w:val="00BE1CF4"/>
    <w:rsid w:val="00BE5F30"/>
    <w:rsid w:val="00BF53CB"/>
    <w:rsid w:val="00BF68A2"/>
    <w:rsid w:val="00C00CBE"/>
    <w:rsid w:val="00C0669F"/>
    <w:rsid w:val="00C20927"/>
    <w:rsid w:val="00C25B08"/>
    <w:rsid w:val="00C3619E"/>
    <w:rsid w:val="00C76243"/>
    <w:rsid w:val="00CA1A7D"/>
    <w:rsid w:val="00CA6F08"/>
    <w:rsid w:val="00CC5D6C"/>
    <w:rsid w:val="00CD6641"/>
    <w:rsid w:val="00CE3C09"/>
    <w:rsid w:val="00CF373F"/>
    <w:rsid w:val="00D170BF"/>
    <w:rsid w:val="00D22D6E"/>
    <w:rsid w:val="00D24B91"/>
    <w:rsid w:val="00D27594"/>
    <w:rsid w:val="00D428A5"/>
    <w:rsid w:val="00D46301"/>
    <w:rsid w:val="00D53568"/>
    <w:rsid w:val="00D65D84"/>
    <w:rsid w:val="00D67A40"/>
    <w:rsid w:val="00D809C9"/>
    <w:rsid w:val="00D83C84"/>
    <w:rsid w:val="00D933F0"/>
    <w:rsid w:val="00D97F1B"/>
    <w:rsid w:val="00DB07D0"/>
    <w:rsid w:val="00DC4561"/>
    <w:rsid w:val="00DC5174"/>
    <w:rsid w:val="00E453CF"/>
    <w:rsid w:val="00E47329"/>
    <w:rsid w:val="00E47EE5"/>
    <w:rsid w:val="00E61BB2"/>
    <w:rsid w:val="00E6456B"/>
    <w:rsid w:val="00EB22F1"/>
    <w:rsid w:val="00EB5BB2"/>
    <w:rsid w:val="00EC375D"/>
    <w:rsid w:val="00EC3AA3"/>
    <w:rsid w:val="00EE0C8B"/>
    <w:rsid w:val="00F130AC"/>
    <w:rsid w:val="00F13B5F"/>
    <w:rsid w:val="00F415FA"/>
    <w:rsid w:val="00F44074"/>
    <w:rsid w:val="00F70BE7"/>
    <w:rsid w:val="00F73964"/>
    <w:rsid w:val="00F9456D"/>
    <w:rsid w:val="00FB42CF"/>
    <w:rsid w:val="00FC783F"/>
    <w:rsid w:val="00FD22D2"/>
    <w:rsid w:val="00FE6B6E"/>
    <w:rsid w:val="00FF2777"/>
    <w:rsid w:val="00FF7D29"/>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FB"/>
    <w:rPr>
      <w:noProof/>
      <w:lang w:eastAsia="en-US"/>
    </w:rPr>
  </w:style>
  <w:style w:type="paragraph" w:styleId="Heading1">
    <w:name w:val="heading 1"/>
    <w:basedOn w:val="Normal"/>
    <w:next w:val="Normal"/>
    <w:qFormat/>
    <w:rsid w:val="004979FB"/>
    <w:pPr>
      <w:keepNext/>
      <w:outlineLvl w:val="0"/>
    </w:pPr>
    <w:rPr>
      <w:b/>
      <w:color w:val="000000"/>
      <w:sz w:val="24"/>
    </w:rPr>
  </w:style>
  <w:style w:type="paragraph" w:styleId="Heading2">
    <w:name w:val="heading 2"/>
    <w:basedOn w:val="Normal"/>
    <w:next w:val="Normal"/>
    <w:qFormat/>
    <w:rsid w:val="004979FB"/>
    <w:pPr>
      <w:keepNext/>
      <w:jc w:val="both"/>
      <w:outlineLvl w:val="1"/>
    </w:pPr>
    <w:rPr>
      <w:color w:val="000000"/>
      <w:sz w:val="24"/>
    </w:rPr>
  </w:style>
  <w:style w:type="paragraph" w:styleId="Heading3">
    <w:name w:val="heading 3"/>
    <w:basedOn w:val="Normal"/>
    <w:next w:val="Normal"/>
    <w:qFormat/>
    <w:rsid w:val="004979FB"/>
    <w:pPr>
      <w:keepNext/>
      <w:jc w:val="both"/>
      <w:outlineLvl w:val="2"/>
    </w:pPr>
    <w:rPr>
      <w:b/>
      <w:color w:val="000000"/>
      <w:sz w:val="24"/>
    </w:rPr>
  </w:style>
  <w:style w:type="paragraph" w:styleId="Heading4">
    <w:name w:val="heading 4"/>
    <w:basedOn w:val="Normal"/>
    <w:next w:val="Normal"/>
    <w:qFormat/>
    <w:rsid w:val="004979FB"/>
    <w:pPr>
      <w:keepNext/>
      <w:outlineLvl w:val="3"/>
    </w:pPr>
    <w:rPr>
      <w:sz w:val="24"/>
    </w:rPr>
  </w:style>
  <w:style w:type="paragraph" w:styleId="Heading5">
    <w:name w:val="heading 5"/>
    <w:basedOn w:val="Normal"/>
    <w:next w:val="Normal"/>
    <w:qFormat/>
    <w:rsid w:val="004979FB"/>
    <w:pPr>
      <w:keepNext/>
      <w:jc w:val="both"/>
      <w:outlineLvl w:val="4"/>
    </w:pPr>
    <w:rPr>
      <w:sz w:val="24"/>
    </w:rPr>
  </w:style>
  <w:style w:type="paragraph" w:styleId="Heading6">
    <w:name w:val="heading 6"/>
    <w:basedOn w:val="Normal"/>
    <w:next w:val="Normal"/>
    <w:qFormat/>
    <w:rsid w:val="004979FB"/>
    <w:pPr>
      <w:keepNext/>
      <w:outlineLvl w:val="5"/>
    </w:pPr>
    <w:rPr>
      <w:b/>
      <w:sz w:val="24"/>
    </w:rPr>
  </w:style>
  <w:style w:type="paragraph" w:styleId="Heading7">
    <w:name w:val="heading 7"/>
    <w:basedOn w:val="Normal"/>
    <w:next w:val="Normal"/>
    <w:qFormat/>
    <w:rsid w:val="004979FB"/>
    <w:pPr>
      <w:keepNext/>
      <w:ind w:right="282"/>
      <w:jc w:val="both"/>
      <w:outlineLvl w:val="6"/>
    </w:pPr>
    <w:rPr>
      <w:b/>
      <w:sz w:val="24"/>
    </w:rPr>
  </w:style>
  <w:style w:type="paragraph" w:styleId="Heading8">
    <w:name w:val="heading 8"/>
    <w:basedOn w:val="Normal"/>
    <w:next w:val="Normal"/>
    <w:qFormat/>
    <w:rsid w:val="004979FB"/>
    <w:pPr>
      <w:keepNext/>
      <w:ind w:right="282"/>
      <w:jc w:val="both"/>
      <w:outlineLvl w:val="7"/>
    </w:pPr>
    <w:rPr>
      <w:sz w:val="24"/>
    </w:rPr>
  </w:style>
  <w:style w:type="paragraph" w:styleId="Heading9">
    <w:name w:val="heading 9"/>
    <w:basedOn w:val="Normal"/>
    <w:next w:val="Normal"/>
    <w:qFormat/>
    <w:rsid w:val="004979FB"/>
    <w:pPr>
      <w:keepNext/>
      <w:ind w:right="282"/>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9FB"/>
    <w:pPr>
      <w:tabs>
        <w:tab w:val="center" w:pos="4153"/>
        <w:tab w:val="right" w:pos="8306"/>
      </w:tabs>
    </w:pPr>
  </w:style>
  <w:style w:type="paragraph" w:styleId="Footer">
    <w:name w:val="footer"/>
    <w:basedOn w:val="Normal"/>
    <w:link w:val="FooterChar"/>
    <w:uiPriority w:val="99"/>
    <w:rsid w:val="004979FB"/>
    <w:pPr>
      <w:tabs>
        <w:tab w:val="center" w:pos="4153"/>
        <w:tab w:val="right" w:pos="8306"/>
      </w:tabs>
    </w:pPr>
  </w:style>
  <w:style w:type="character" w:customStyle="1" w:styleId="FooterChar">
    <w:name w:val="Footer Char"/>
    <w:basedOn w:val="DefaultParagraphFont"/>
    <w:link w:val="Footer"/>
    <w:uiPriority w:val="99"/>
    <w:rsid w:val="00E6456B"/>
    <w:rPr>
      <w:noProof/>
      <w:lang w:eastAsia="en-US"/>
    </w:rPr>
  </w:style>
  <w:style w:type="paragraph" w:styleId="Title">
    <w:name w:val="Title"/>
    <w:basedOn w:val="Normal"/>
    <w:qFormat/>
    <w:rsid w:val="004979FB"/>
    <w:pPr>
      <w:tabs>
        <w:tab w:val="left" w:pos="4820"/>
      </w:tabs>
      <w:jc w:val="center"/>
    </w:pPr>
    <w:rPr>
      <w:b/>
      <w:sz w:val="44"/>
    </w:rPr>
  </w:style>
  <w:style w:type="paragraph" w:styleId="BodyText">
    <w:name w:val="Body Text"/>
    <w:basedOn w:val="Normal"/>
    <w:rsid w:val="004979FB"/>
    <w:rPr>
      <w:rFonts w:ascii="Arial" w:hAnsi="Arial"/>
      <w:color w:val="000000"/>
      <w:kern w:val="28"/>
      <w:sz w:val="28"/>
    </w:rPr>
  </w:style>
  <w:style w:type="paragraph" w:styleId="BodyText2">
    <w:name w:val="Body Text 2"/>
    <w:basedOn w:val="Normal"/>
    <w:rsid w:val="004979FB"/>
    <w:pPr>
      <w:jc w:val="both"/>
    </w:pPr>
    <w:rPr>
      <w:rFonts w:ascii="Arial" w:hAnsi="Arial"/>
      <w:color w:val="000000"/>
      <w:kern w:val="28"/>
      <w:sz w:val="28"/>
    </w:rPr>
  </w:style>
  <w:style w:type="paragraph" w:styleId="BodyText3">
    <w:name w:val="Body Text 3"/>
    <w:basedOn w:val="Normal"/>
    <w:rsid w:val="004979FB"/>
    <w:rPr>
      <w:rFonts w:ascii="Arial" w:hAnsi="Arial"/>
      <w:color w:val="000000"/>
      <w:sz w:val="24"/>
    </w:rPr>
  </w:style>
  <w:style w:type="paragraph" w:styleId="EnvelopeAddress">
    <w:name w:val="envelope address"/>
    <w:basedOn w:val="Normal"/>
    <w:rsid w:val="004979FB"/>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4979FB"/>
    <w:rPr>
      <w:rFonts w:ascii="Arial" w:hAnsi="Arial"/>
    </w:rPr>
  </w:style>
  <w:style w:type="character" w:styleId="Hyperlink">
    <w:name w:val="Hyperlink"/>
    <w:basedOn w:val="DefaultParagraphFont"/>
    <w:uiPriority w:val="99"/>
    <w:rsid w:val="004979FB"/>
    <w:rPr>
      <w:color w:val="0000FF"/>
      <w:u w:val="single"/>
    </w:rPr>
  </w:style>
  <w:style w:type="paragraph" w:styleId="NormalWeb">
    <w:name w:val="Normal (Web)"/>
    <w:basedOn w:val="Normal"/>
    <w:rsid w:val="004979FB"/>
    <w:pPr>
      <w:spacing w:before="100" w:after="100"/>
    </w:pPr>
    <w:rPr>
      <w:noProof w:val="0"/>
      <w:color w:val="000000"/>
      <w:sz w:val="24"/>
      <w:lang w:val="en-GB"/>
    </w:rPr>
  </w:style>
  <w:style w:type="paragraph" w:styleId="Caption">
    <w:name w:val="caption"/>
    <w:basedOn w:val="Normal"/>
    <w:next w:val="Normal"/>
    <w:qFormat/>
    <w:rsid w:val="004979FB"/>
    <w:pPr>
      <w:jc w:val="both"/>
    </w:pPr>
    <w:rPr>
      <w:b/>
      <w:sz w:val="24"/>
    </w:rPr>
  </w:style>
  <w:style w:type="paragraph" w:styleId="BodyTextIndent">
    <w:name w:val="Body Text Indent"/>
    <w:basedOn w:val="Normal"/>
    <w:rsid w:val="004979FB"/>
    <w:pPr>
      <w:ind w:left="567" w:hanging="567"/>
      <w:jc w:val="both"/>
    </w:pPr>
    <w:rPr>
      <w:sz w:val="24"/>
    </w:rPr>
  </w:style>
  <w:style w:type="character" w:styleId="FollowedHyperlink">
    <w:name w:val="FollowedHyperlink"/>
    <w:basedOn w:val="DefaultParagraphFont"/>
    <w:uiPriority w:val="99"/>
    <w:rsid w:val="004979FB"/>
    <w:rPr>
      <w:color w:val="800080"/>
      <w:u w:val="single"/>
    </w:rPr>
  </w:style>
  <w:style w:type="paragraph" w:styleId="BodyTextIndent2">
    <w:name w:val="Body Text Indent 2"/>
    <w:basedOn w:val="Normal"/>
    <w:rsid w:val="004979FB"/>
    <w:pPr>
      <w:ind w:left="360"/>
    </w:pPr>
    <w:rPr>
      <w:sz w:val="24"/>
    </w:rPr>
  </w:style>
  <w:style w:type="paragraph" w:customStyle="1" w:styleId="TableContents">
    <w:name w:val="Table Contents"/>
    <w:basedOn w:val="BodyText"/>
    <w:rsid w:val="004979FB"/>
    <w:pPr>
      <w:widowControl w:val="0"/>
      <w:suppressLineNumbers/>
      <w:suppressAutoHyphens/>
      <w:spacing w:after="283"/>
    </w:pPr>
    <w:rPr>
      <w:rFonts w:ascii="Thorndale" w:hAnsi="Thorndale"/>
      <w:noProof w:val="0"/>
      <w:kern w:val="0"/>
      <w:sz w:val="24"/>
    </w:rPr>
  </w:style>
  <w:style w:type="character" w:styleId="Strong">
    <w:name w:val="Strong"/>
    <w:basedOn w:val="DefaultParagraphFont"/>
    <w:qFormat/>
    <w:rsid w:val="004979FB"/>
    <w:rPr>
      <w:b/>
    </w:rPr>
  </w:style>
  <w:style w:type="character" w:styleId="PageNumber">
    <w:name w:val="page number"/>
    <w:basedOn w:val="DefaultParagraphFont"/>
    <w:rsid w:val="004979FB"/>
  </w:style>
  <w:style w:type="paragraph" w:styleId="TOC1">
    <w:name w:val="toc 1"/>
    <w:basedOn w:val="Normal"/>
    <w:next w:val="Normal"/>
    <w:autoRedefine/>
    <w:semiHidden/>
    <w:rsid w:val="004979FB"/>
    <w:rPr>
      <w:sz w:val="24"/>
      <w:szCs w:val="24"/>
      <w:lang w:val="en-GB"/>
    </w:rPr>
  </w:style>
  <w:style w:type="paragraph" w:styleId="PlainText">
    <w:name w:val="Plain Text"/>
    <w:basedOn w:val="Normal"/>
    <w:rsid w:val="004979FB"/>
    <w:rPr>
      <w:rFonts w:ascii="Consolas" w:eastAsia="Calibri" w:hAnsi="Consolas"/>
      <w:sz w:val="21"/>
      <w:szCs w:val="21"/>
    </w:rPr>
  </w:style>
  <w:style w:type="paragraph" w:styleId="BalloonText">
    <w:name w:val="Balloon Text"/>
    <w:basedOn w:val="Normal"/>
    <w:semiHidden/>
    <w:rsid w:val="006C0F2A"/>
    <w:rPr>
      <w:rFonts w:ascii="Tahoma" w:hAnsi="Tahoma" w:cs="Tahoma"/>
      <w:sz w:val="16"/>
      <w:szCs w:val="16"/>
    </w:rPr>
  </w:style>
  <w:style w:type="paragraph" w:styleId="ListParagraph">
    <w:name w:val="List Paragraph"/>
    <w:basedOn w:val="Normal"/>
    <w:uiPriority w:val="34"/>
    <w:qFormat/>
    <w:rsid w:val="003F2136"/>
    <w:pPr>
      <w:ind w:left="720"/>
      <w:contextualSpacing/>
    </w:pPr>
  </w:style>
  <w:style w:type="table" w:styleId="TableGrid">
    <w:name w:val="Table Grid"/>
    <w:basedOn w:val="TableNormal"/>
    <w:uiPriority w:val="59"/>
    <w:rsid w:val="003F21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88609">
      <w:bodyDiv w:val="1"/>
      <w:marLeft w:val="0"/>
      <w:marRight w:val="0"/>
      <w:marTop w:val="0"/>
      <w:marBottom w:val="0"/>
      <w:divBdr>
        <w:top w:val="none" w:sz="0" w:space="0" w:color="auto"/>
        <w:left w:val="none" w:sz="0" w:space="0" w:color="auto"/>
        <w:bottom w:val="none" w:sz="0" w:space="0" w:color="auto"/>
        <w:right w:val="none" w:sz="0" w:space="0" w:color="auto"/>
      </w:divBdr>
    </w:div>
    <w:div w:id="262539214">
      <w:bodyDiv w:val="1"/>
      <w:marLeft w:val="0"/>
      <w:marRight w:val="0"/>
      <w:marTop w:val="0"/>
      <w:marBottom w:val="0"/>
      <w:divBdr>
        <w:top w:val="none" w:sz="0" w:space="0" w:color="auto"/>
        <w:left w:val="none" w:sz="0" w:space="0" w:color="auto"/>
        <w:bottom w:val="none" w:sz="0" w:space="0" w:color="auto"/>
        <w:right w:val="none" w:sz="0" w:space="0" w:color="auto"/>
      </w:divBdr>
    </w:div>
    <w:div w:id="423957476">
      <w:bodyDiv w:val="1"/>
      <w:marLeft w:val="0"/>
      <w:marRight w:val="0"/>
      <w:marTop w:val="0"/>
      <w:marBottom w:val="0"/>
      <w:divBdr>
        <w:top w:val="none" w:sz="0" w:space="0" w:color="auto"/>
        <w:left w:val="none" w:sz="0" w:space="0" w:color="auto"/>
        <w:bottom w:val="none" w:sz="0" w:space="0" w:color="auto"/>
        <w:right w:val="none" w:sz="0" w:space="0" w:color="auto"/>
      </w:divBdr>
    </w:div>
    <w:div w:id="452793134">
      <w:bodyDiv w:val="1"/>
      <w:marLeft w:val="0"/>
      <w:marRight w:val="0"/>
      <w:marTop w:val="0"/>
      <w:marBottom w:val="0"/>
      <w:divBdr>
        <w:top w:val="none" w:sz="0" w:space="0" w:color="auto"/>
        <w:left w:val="none" w:sz="0" w:space="0" w:color="auto"/>
        <w:bottom w:val="none" w:sz="0" w:space="0" w:color="auto"/>
        <w:right w:val="none" w:sz="0" w:space="0" w:color="auto"/>
      </w:divBdr>
    </w:div>
    <w:div w:id="595752554">
      <w:bodyDiv w:val="1"/>
      <w:marLeft w:val="0"/>
      <w:marRight w:val="0"/>
      <w:marTop w:val="0"/>
      <w:marBottom w:val="0"/>
      <w:divBdr>
        <w:top w:val="none" w:sz="0" w:space="0" w:color="auto"/>
        <w:left w:val="none" w:sz="0" w:space="0" w:color="auto"/>
        <w:bottom w:val="none" w:sz="0" w:space="0" w:color="auto"/>
        <w:right w:val="none" w:sz="0" w:space="0" w:color="auto"/>
      </w:divBdr>
    </w:div>
    <w:div w:id="613098764">
      <w:bodyDiv w:val="1"/>
      <w:marLeft w:val="0"/>
      <w:marRight w:val="0"/>
      <w:marTop w:val="0"/>
      <w:marBottom w:val="0"/>
      <w:divBdr>
        <w:top w:val="none" w:sz="0" w:space="0" w:color="auto"/>
        <w:left w:val="none" w:sz="0" w:space="0" w:color="auto"/>
        <w:bottom w:val="none" w:sz="0" w:space="0" w:color="auto"/>
        <w:right w:val="none" w:sz="0" w:space="0" w:color="auto"/>
      </w:divBdr>
    </w:div>
    <w:div w:id="714156478">
      <w:bodyDiv w:val="1"/>
      <w:marLeft w:val="0"/>
      <w:marRight w:val="0"/>
      <w:marTop w:val="0"/>
      <w:marBottom w:val="0"/>
      <w:divBdr>
        <w:top w:val="none" w:sz="0" w:space="0" w:color="auto"/>
        <w:left w:val="none" w:sz="0" w:space="0" w:color="auto"/>
        <w:bottom w:val="none" w:sz="0" w:space="0" w:color="auto"/>
        <w:right w:val="none" w:sz="0" w:space="0" w:color="auto"/>
      </w:divBdr>
    </w:div>
    <w:div w:id="738215595">
      <w:bodyDiv w:val="1"/>
      <w:marLeft w:val="0"/>
      <w:marRight w:val="0"/>
      <w:marTop w:val="0"/>
      <w:marBottom w:val="0"/>
      <w:divBdr>
        <w:top w:val="none" w:sz="0" w:space="0" w:color="auto"/>
        <w:left w:val="none" w:sz="0" w:space="0" w:color="auto"/>
        <w:bottom w:val="none" w:sz="0" w:space="0" w:color="auto"/>
        <w:right w:val="none" w:sz="0" w:space="0" w:color="auto"/>
      </w:divBdr>
    </w:div>
    <w:div w:id="856702045">
      <w:bodyDiv w:val="1"/>
      <w:marLeft w:val="0"/>
      <w:marRight w:val="0"/>
      <w:marTop w:val="0"/>
      <w:marBottom w:val="0"/>
      <w:divBdr>
        <w:top w:val="none" w:sz="0" w:space="0" w:color="auto"/>
        <w:left w:val="none" w:sz="0" w:space="0" w:color="auto"/>
        <w:bottom w:val="none" w:sz="0" w:space="0" w:color="auto"/>
        <w:right w:val="none" w:sz="0" w:space="0" w:color="auto"/>
      </w:divBdr>
    </w:div>
    <w:div w:id="914559120">
      <w:bodyDiv w:val="1"/>
      <w:marLeft w:val="0"/>
      <w:marRight w:val="0"/>
      <w:marTop w:val="0"/>
      <w:marBottom w:val="0"/>
      <w:divBdr>
        <w:top w:val="none" w:sz="0" w:space="0" w:color="auto"/>
        <w:left w:val="none" w:sz="0" w:space="0" w:color="auto"/>
        <w:bottom w:val="none" w:sz="0" w:space="0" w:color="auto"/>
        <w:right w:val="none" w:sz="0" w:space="0" w:color="auto"/>
      </w:divBdr>
    </w:div>
    <w:div w:id="954292575">
      <w:bodyDiv w:val="1"/>
      <w:marLeft w:val="0"/>
      <w:marRight w:val="0"/>
      <w:marTop w:val="0"/>
      <w:marBottom w:val="0"/>
      <w:divBdr>
        <w:top w:val="none" w:sz="0" w:space="0" w:color="auto"/>
        <w:left w:val="none" w:sz="0" w:space="0" w:color="auto"/>
        <w:bottom w:val="none" w:sz="0" w:space="0" w:color="auto"/>
        <w:right w:val="none" w:sz="0" w:space="0" w:color="auto"/>
      </w:divBdr>
    </w:div>
    <w:div w:id="965547925">
      <w:bodyDiv w:val="1"/>
      <w:marLeft w:val="0"/>
      <w:marRight w:val="0"/>
      <w:marTop w:val="0"/>
      <w:marBottom w:val="0"/>
      <w:divBdr>
        <w:top w:val="none" w:sz="0" w:space="0" w:color="auto"/>
        <w:left w:val="none" w:sz="0" w:space="0" w:color="auto"/>
        <w:bottom w:val="none" w:sz="0" w:space="0" w:color="auto"/>
        <w:right w:val="none" w:sz="0" w:space="0" w:color="auto"/>
      </w:divBdr>
    </w:div>
    <w:div w:id="1100682851">
      <w:bodyDiv w:val="1"/>
      <w:marLeft w:val="0"/>
      <w:marRight w:val="0"/>
      <w:marTop w:val="0"/>
      <w:marBottom w:val="0"/>
      <w:divBdr>
        <w:top w:val="none" w:sz="0" w:space="0" w:color="auto"/>
        <w:left w:val="none" w:sz="0" w:space="0" w:color="auto"/>
        <w:bottom w:val="none" w:sz="0" w:space="0" w:color="auto"/>
        <w:right w:val="none" w:sz="0" w:space="0" w:color="auto"/>
      </w:divBdr>
    </w:div>
    <w:div w:id="1242790097">
      <w:bodyDiv w:val="1"/>
      <w:marLeft w:val="0"/>
      <w:marRight w:val="0"/>
      <w:marTop w:val="0"/>
      <w:marBottom w:val="0"/>
      <w:divBdr>
        <w:top w:val="none" w:sz="0" w:space="0" w:color="auto"/>
        <w:left w:val="none" w:sz="0" w:space="0" w:color="auto"/>
        <w:bottom w:val="none" w:sz="0" w:space="0" w:color="auto"/>
        <w:right w:val="none" w:sz="0" w:space="0" w:color="auto"/>
      </w:divBdr>
    </w:div>
    <w:div w:id="1248081333">
      <w:bodyDiv w:val="1"/>
      <w:marLeft w:val="0"/>
      <w:marRight w:val="0"/>
      <w:marTop w:val="0"/>
      <w:marBottom w:val="0"/>
      <w:divBdr>
        <w:top w:val="none" w:sz="0" w:space="0" w:color="auto"/>
        <w:left w:val="none" w:sz="0" w:space="0" w:color="auto"/>
        <w:bottom w:val="none" w:sz="0" w:space="0" w:color="auto"/>
        <w:right w:val="none" w:sz="0" w:space="0" w:color="auto"/>
      </w:divBdr>
    </w:div>
    <w:div w:id="1371415442">
      <w:bodyDiv w:val="1"/>
      <w:marLeft w:val="0"/>
      <w:marRight w:val="0"/>
      <w:marTop w:val="0"/>
      <w:marBottom w:val="0"/>
      <w:divBdr>
        <w:top w:val="none" w:sz="0" w:space="0" w:color="auto"/>
        <w:left w:val="none" w:sz="0" w:space="0" w:color="auto"/>
        <w:bottom w:val="none" w:sz="0" w:space="0" w:color="auto"/>
        <w:right w:val="none" w:sz="0" w:space="0" w:color="auto"/>
      </w:divBdr>
    </w:div>
    <w:div w:id="1397439323">
      <w:bodyDiv w:val="1"/>
      <w:marLeft w:val="0"/>
      <w:marRight w:val="0"/>
      <w:marTop w:val="0"/>
      <w:marBottom w:val="0"/>
      <w:divBdr>
        <w:top w:val="none" w:sz="0" w:space="0" w:color="auto"/>
        <w:left w:val="none" w:sz="0" w:space="0" w:color="auto"/>
        <w:bottom w:val="none" w:sz="0" w:space="0" w:color="auto"/>
        <w:right w:val="none" w:sz="0" w:space="0" w:color="auto"/>
      </w:divBdr>
    </w:div>
    <w:div w:id="1407263108">
      <w:bodyDiv w:val="1"/>
      <w:marLeft w:val="0"/>
      <w:marRight w:val="0"/>
      <w:marTop w:val="0"/>
      <w:marBottom w:val="0"/>
      <w:divBdr>
        <w:top w:val="none" w:sz="0" w:space="0" w:color="auto"/>
        <w:left w:val="none" w:sz="0" w:space="0" w:color="auto"/>
        <w:bottom w:val="none" w:sz="0" w:space="0" w:color="auto"/>
        <w:right w:val="none" w:sz="0" w:space="0" w:color="auto"/>
      </w:divBdr>
    </w:div>
    <w:div w:id="1513912418">
      <w:bodyDiv w:val="1"/>
      <w:marLeft w:val="0"/>
      <w:marRight w:val="0"/>
      <w:marTop w:val="0"/>
      <w:marBottom w:val="0"/>
      <w:divBdr>
        <w:top w:val="none" w:sz="0" w:space="0" w:color="auto"/>
        <w:left w:val="none" w:sz="0" w:space="0" w:color="auto"/>
        <w:bottom w:val="none" w:sz="0" w:space="0" w:color="auto"/>
        <w:right w:val="none" w:sz="0" w:space="0" w:color="auto"/>
      </w:divBdr>
    </w:div>
    <w:div w:id="1539272855">
      <w:bodyDiv w:val="1"/>
      <w:marLeft w:val="0"/>
      <w:marRight w:val="0"/>
      <w:marTop w:val="0"/>
      <w:marBottom w:val="0"/>
      <w:divBdr>
        <w:top w:val="none" w:sz="0" w:space="0" w:color="auto"/>
        <w:left w:val="none" w:sz="0" w:space="0" w:color="auto"/>
        <w:bottom w:val="none" w:sz="0" w:space="0" w:color="auto"/>
        <w:right w:val="none" w:sz="0" w:space="0" w:color="auto"/>
      </w:divBdr>
    </w:div>
    <w:div w:id="1618950116">
      <w:bodyDiv w:val="1"/>
      <w:marLeft w:val="0"/>
      <w:marRight w:val="0"/>
      <w:marTop w:val="0"/>
      <w:marBottom w:val="0"/>
      <w:divBdr>
        <w:top w:val="none" w:sz="0" w:space="0" w:color="auto"/>
        <w:left w:val="none" w:sz="0" w:space="0" w:color="auto"/>
        <w:bottom w:val="none" w:sz="0" w:space="0" w:color="auto"/>
        <w:right w:val="none" w:sz="0" w:space="0" w:color="auto"/>
      </w:divBdr>
    </w:div>
    <w:div w:id="1669401446">
      <w:bodyDiv w:val="1"/>
      <w:marLeft w:val="0"/>
      <w:marRight w:val="0"/>
      <w:marTop w:val="0"/>
      <w:marBottom w:val="0"/>
      <w:divBdr>
        <w:top w:val="none" w:sz="0" w:space="0" w:color="auto"/>
        <w:left w:val="none" w:sz="0" w:space="0" w:color="auto"/>
        <w:bottom w:val="none" w:sz="0" w:space="0" w:color="auto"/>
        <w:right w:val="none" w:sz="0" w:space="0" w:color="auto"/>
      </w:divBdr>
    </w:div>
    <w:div w:id="1688366275">
      <w:bodyDiv w:val="1"/>
      <w:marLeft w:val="0"/>
      <w:marRight w:val="0"/>
      <w:marTop w:val="0"/>
      <w:marBottom w:val="0"/>
      <w:divBdr>
        <w:top w:val="none" w:sz="0" w:space="0" w:color="auto"/>
        <w:left w:val="none" w:sz="0" w:space="0" w:color="auto"/>
        <w:bottom w:val="none" w:sz="0" w:space="0" w:color="auto"/>
        <w:right w:val="none" w:sz="0" w:space="0" w:color="auto"/>
      </w:divBdr>
    </w:div>
    <w:div w:id="1692878575">
      <w:bodyDiv w:val="1"/>
      <w:marLeft w:val="0"/>
      <w:marRight w:val="0"/>
      <w:marTop w:val="0"/>
      <w:marBottom w:val="0"/>
      <w:divBdr>
        <w:top w:val="none" w:sz="0" w:space="0" w:color="auto"/>
        <w:left w:val="none" w:sz="0" w:space="0" w:color="auto"/>
        <w:bottom w:val="none" w:sz="0" w:space="0" w:color="auto"/>
        <w:right w:val="none" w:sz="0" w:space="0" w:color="auto"/>
      </w:divBdr>
    </w:div>
    <w:div w:id="1838763024">
      <w:bodyDiv w:val="1"/>
      <w:marLeft w:val="0"/>
      <w:marRight w:val="0"/>
      <w:marTop w:val="0"/>
      <w:marBottom w:val="0"/>
      <w:divBdr>
        <w:top w:val="none" w:sz="0" w:space="0" w:color="auto"/>
        <w:left w:val="none" w:sz="0" w:space="0" w:color="auto"/>
        <w:bottom w:val="none" w:sz="0" w:space="0" w:color="auto"/>
        <w:right w:val="none" w:sz="0" w:space="0" w:color="auto"/>
      </w:divBdr>
      <w:divsChild>
        <w:div w:id="1167749470">
          <w:marLeft w:val="0"/>
          <w:marRight w:val="0"/>
          <w:marTop w:val="0"/>
          <w:marBottom w:val="0"/>
          <w:divBdr>
            <w:top w:val="none" w:sz="0" w:space="0" w:color="auto"/>
            <w:left w:val="none" w:sz="0" w:space="0" w:color="auto"/>
            <w:bottom w:val="none" w:sz="0" w:space="0" w:color="auto"/>
            <w:right w:val="none" w:sz="0" w:space="0" w:color="auto"/>
          </w:divBdr>
        </w:div>
        <w:div w:id="1306623425">
          <w:marLeft w:val="0"/>
          <w:marRight w:val="0"/>
          <w:marTop w:val="0"/>
          <w:marBottom w:val="0"/>
          <w:divBdr>
            <w:top w:val="none" w:sz="0" w:space="0" w:color="auto"/>
            <w:left w:val="none" w:sz="0" w:space="0" w:color="auto"/>
            <w:bottom w:val="none" w:sz="0" w:space="0" w:color="auto"/>
            <w:right w:val="none" w:sz="0" w:space="0" w:color="auto"/>
          </w:divBdr>
        </w:div>
        <w:div w:id="1942715774">
          <w:marLeft w:val="0"/>
          <w:marRight w:val="0"/>
          <w:marTop w:val="0"/>
          <w:marBottom w:val="0"/>
          <w:divBdr>
            <w:top w:val="none" w:sz="0" w:space="0" w:color="auto"/>
            <w:left w:val="none" w:sz="0" w:space="0" w:color="auto"/>
            <w:bottom w:val="none" w:sz="0" w:space="0" w:color="auto"/>
            <w:right w:val="none" w:sz="0" w:space="0" w:color="auto"/>
          </w:divBdr>
        </w:div>
        <w:div w:id="2121993510">
          <w:marLeft w:val="0"/>
          <w:marRight w:val="0"/>
          <w:marTop w:val="0"/>
          <w:marBottom w:val="0"/>
          <w:divBdr>
            <w:top w:val="none" w:sz="0" w:space="0" w:color="auto"/>
            <w:left w:val="none" w:sz="0" w:space="0" w:color="auto"/>
            <w:bottom w:val="none" w:sz="0" w:space="0" w:color="auto"/>
            <w:right w:val="none" w:sz="0" w:space="0" w:color="auto"/>
          </w:divBdr>
        </w:div>
      </w:divsChild>
    </w:div>
    <w:div w:id="1920863155">
      <w:bodyDiv w:val="1"/>
      <w:marLeft w:val="0"/>
      <w:marRight w:val="0"/>
      <w:marTop w:val="0"/>
      <w:marBottom w:val="0"/>
      <w:divBdr>
        <w:top w:val="none" w:sz="0" w:space="0" w:color="auto"/>
        <w:left w:val="none" w:sz="0" w:space="0" w:color="auto"/>
        <w:bottom w:val="none" w:sz="0" w:space="0" w:color="auto"/>
        <w:right w:val="none" w:sz="0" w:space="0" w:color="auto"/>
      </w:divBdr>
    </w:div>
    <w:div w:id="1934434622">
      <w:bodyDiv w:val="1"/>
      <w:marLeft w:val="0"/>
      <w:marRight w:val="0"/>
      <w:marTop w:val="0"/>
      <w:marBottom w:val="0"/>
      <w:divBdr>
        <w:top w:val="none" w:sz="0" w:space="0" w:color="auto"/>
        <w:left w:val="none" w:sz="0" w:space="0" w:color="auto"/>
        <w:bottom w:val="none" w:sz="0" w:space="0" w:color="auto"/>
        <w:right w:val="none" w:sz="0" w:space="0" w:color="auto"/>
      </w:divBdr>
      <w:divsChild>
        <w:div w:id="67849668">
          <w:marLeft w:val="0"/>
          <w:marRight w:val="0"/>
          <w:marTop w:val="0"/>
          <w:marBottom w:val="0"/>
          <w:divBdr>
            <w:top w:val="none" w:sz="0" w:space="0" w:color="auto"/>
            <w:left w:val="none" w:sz="0" w:space="0" w:color="auto"/>
            <w:bottom w:val="none" w:sz="0" w:space="0" w:color="auto"/>
            <w:right w:val="none" w:sz="0" w:space="0" w:color="auto"/>
          </w:divBdr>
          <w:divsChild>
            <w:div w:id="1178813601">
              <w:marLeft w:val="0"/>
              <w:marRight w:val="0"/>
              <w:marTop w:val="0"/>
              <w:marBottom w:val="0"/>
              <w:divBdr>
                <w:top w:val="none" w:sz="0" w:space="0" w:color="auto"/>
                <w:left w:val="none" w:sz="0" w:space="0" w:color="auto"/>
                <w:bottom w:val="none" w:sz="0" w:space="0" w:color="auto"/>
                <w:right w:val="none" w:sz="0" w:space="0" w:color="auto"/>
              </w:divBdr>
              <w:divsChild>
                <w:div w:id="126507027">
                  <w:marLeft w:val="0"/>
                  <w:marRight w:val="0"/>
                  <w:marTop w:val="0"/>
                  <w:marBottom w:val="0"/>
                  <w:divBdr>
                    <w:top w:val="none" w:sz="0" w:space="0" w:color="auto"/>
                    <w:left w:val="none" w:sz="0" w:space="0" w:color="auto"/>
                    <w:bottom w:val="none" w:sz="0" w:space="0" w:color="auto"/>
                    <w:right w:val="none" w:sz="0" w:space="0" w:color="auto"/>
                  </w:divBdr>
                </w:div>
                <w:div w:id="212009463">
                  <w:marLeft w:val="0"/>
                  <w:marRight w:val="0"/>
                  <w:marTop w:val="0"/>
                  <w:marBottom w:val="0"/>
                  <w:divBdr>
                    <w:top w:val="none" w:sz="0" w:space="0" w:color="auto"/>
                    <w:left w:val="none" w:sz="0" w:space="0" w:color="auto"/>
                    <w:bottom w:val="none" w:sz="0" w:space="0" w:color="auto"/>
                    <w:right w:val="none" w:sz="0" w:space="0" w:color="auto"/>
                  </w:divBdr>
                </w:div>
                <w:div w:id="294679483">
                  <w:marLeft w:val="0"/>
                  <w:marRight w:val="0"/>
                  <w:marTop w:val="0"/>
                  <w:marBottom w:val="0"/>
                  <w:divBdr>
                    <w:top w:val="none" w:sz="0" w:space="0" w:color="auto"/>
                    <w:left w:val="none" w:sz="0" w:space="0" w:color="auto"/>
                    <w:bottom w:val="none" w:sz="0" w:space="0" w:color="auto"/>
                    <w:right w:val="none" w:sz="0" w:space="0" w:color="auto"/>
                  </w:divBdr>
                </w:div>
                <w:div w:id="328947909">
                  <w:marLeft w:val="0"/>
                  <w:marRight w:val="0"/>
                  <w:marTop w:val="0"/>
                  <w:marBottom w:val="0"/>
                  <w:divBdr>
                    <w:top w:val="none" w:sz="0" w:space="0" w:color="auto"/>
                    <w:left w:val="none" w:sz="0" w:space="0" w:color="auto"/>
                    <w:bottom w:val="none" w:sz="0" w:space="0" w:color="auto"/>
                    <w:right w:val="none" w:sz="0" w:space="0" w:color="auto"/>
                  </w:divBdr>
                </w:div>
                <w:div w:id="454295582">
                  <w:marLeft w:val="0"/>
                  <w:marRight w:val="0"/>
                  <w:marTop w:val="0"/>
                  <w:marBottom w:val="0"/>
                  <w:divBdr>
                    <w:top w:val="none" w:sz="0" w:space="0" w:color="auto"/>
                    <w:left w:val="none" w:sz="0" w:space="0" w:color="auto"/>
                    <w:bottom w:val="none" w:sz="0" w:space="0" w:color="auto"/>
                    <w:right w:val="none" w:sz="0" w:space="0" w:color="auto"/>
                  </w:divBdr>
                </w:div>
                <w:div w:id="616104283">
                  <w:marLeft w:val="0"/>
                  <w:marRight w:val="0"/>
                  <w:marTop w:val="0"/>
                  <w:marBottom w:val="0"/>
                  <w:divBdr>
                    <w:top w:val="none" w:sz="0" w:space="0" w:color="auto"/>
                    <w:left w:val="none" w:sz="0" w:space="0" w:color="auto"/>
                    <w:bottom w:val="none" w:sz="0" w:space="0" w:color="auto"/>
                    <w:right w:val="none" w:sz="0" w:space="0" w:color="auto"/>
                  </w:divBdr>
                </w:div>
                <w:div w:id="637882521">
                  <w:marLeft w:val="0"/>
                  <w:marRight w:val="0"/>
                  <w:marTop w:val="0"/>
                  <w:marBottom w:val="0"/>
                  <w:divBdr>
                    <w:top w:val="none" w:sz="0" w:space="0" w:color="auto"/>
                    <w:left w:val="none" w:sz="0" w:space="0" w:color="auto"/>
                    <w:bottom w:val="none" w:sz="0" w:space="0" w:color="auto"/>
                    <w:right w:val="none" w:sz="0" w:space="0" w:color="auto"/>
                  </w:divBdr>
                </w:div>
                <w:div w:id="649552998">
                  <w:marLeft w:val="0"/>
                  <w:marRight w:val="0"/>
                  <w:marTop w:val="0"/>
                  <w:marBottom w:val="0"/>
                  <w:divBdr>
                    <w:top w:val="none" w:sz="0" w:space="0" w:color="auto"/>
                    <w:left w:val="none" w:sz="0" w:space="0" w:color="auto"/>
                    <w:bottom w:val="none" w:sz="0" w:space="0" w:color="auto"/>
                    <w:right w:val="none" w:sz="0" w:space="0" w:color="auto"/>
                  </w:divBdr>
                </w:div>
                <w:div w:id="669984090">
                  <w:marLeft w:val="0"/>
                  <w:marRight w:val="0"/>
                  <w:marTop w:val="0"/>
                  <w:marBottom w:val="0"/>
                  <w:divBdr>
                    <w:top w:val="none" w:sz="0" w:space="0" w:color="auto"/>
                    <w:left w:val="none" w:sz="0" w:space="0" w:color="auto"/>
                    <w:bottom w:val="none" w:sz="0" w:space="0" w:color="auto"/>
                    <w:right w:val="none" w:sz="0" w:space="0" w:color="auto"/>
                  </w:divBdr>
                </w:div>
                <w:div w:id="844785050">
                  <w:marLeft w:val="0"/>
                  <w:marRight w:val="0"/>
                  <w:marTop w:val="0"/>
                  <w:marBottom w:val="0"/>
                  <w:divBdr>
                    <w:top w:val="none" w:sz="0" w:space="0" w:color="auto"/>
                    <w:left w:val="none" w:sz="0" w:space="0" w:color="auto"/>
                    <w:bottom w:val="none" w:sz="0" w:space="0" w:color="auto"/>
                    <w:right w:val="none" w:sz="0" w:space="0" w:color="auto"/>
                  </w:divBdr>
                </w:div>
                <w:div w:id="891312526">
                  <w:marLeft w:val="0"/>
                  <w:marRight w:val="0"/>
                  <w:marTop w:val="0"/>
                  <w:marBottom w:val="0"/>
                  <w:divBdr>
                    <w:top w:val="none" w:sz="0" w:space="0" w:color="auto"/>
                    <w:left w:val="none" w:sz="0" w:space="0" w:color="auto"/>
                    <w:bottom w:val="none" w:sz="0" w:space="0" w:color="auto"/>
                    <w:right w:val="none" w:sz="0" w:space="0" w:color="auto"/>
                  </w:divBdr>
                </w:div>
                <w:div w:id="895975196">
                  <w:marLeft w:val="0"/>
                  <w:marRight w:val="0"/>
                  <w:marTop w:val="0"/>
                  <w:marBottom w:val="0"/>
                  <w:divBdr>
                    <w:top w:val="none" w:sz="0" w:space="0" w:color="auto"/>
                    <w:left w:val="none" w:sz="0" w:space="0" w:color="auto"/>
                    <w:bottom w:val="none" w:sz="0" w:space="0" w:color="auto"/>
                    <w:right w:val="none" w:sz="0" w:space="0" w:color="auto"/>
                  </w:divBdr>
                </w:div>
                <w:div w:id="1126579122">
                  <w:marLeft w:val="0"/>
                  <w:marRight w:val="0"/>
                  <w:marTop w:val="0"/>
                  <w:marBottom w:val="0"/>
                  <w:divBdr>
                    <w:top w:val="none" w:sz="0" w:space="0" w:color="auto"/>
                    <w:left w:val="none" w:sz="0" w:space="0" w:color="auto"/>
                    <w:bottom w:val="none" w:sz="0" w:space="0" w:color="auto"/>
                    <w:right w:val="none" w:sz="0" w:space="0" w:color="auto"/>
                  </w:divBdr>
                </w:div>
                <w:div w:id="1216624638">
                  <w:marLeft w:val="0"/>
                  <w:marRight w:val="0"/>
                  <w:marTop w:val="0"/>
                  <w:marBottom w:val="0"/>
                  <w:divBdr>
                    <w:top w:val="none" w:sz="0" w:space="0" w:color="auto"/>
                    <w:left w:val="none" w:sz="0" w:space="0" w:color="auto"/>
                    <w:bottom w:val="none" w:sz="0" w:space="0" w:color="auto"/>
                    <w:right w:val="none" w:sz="0" w:space="0" w:color="auto"/>
                  </w:divBdr>
                </w:div>
                <w:div w:id="1217859399">
                  <w:marLeft w:val="0"/>
                  <w:marRight w:val="0"/>
                  <w:marTop w:val="0"/>
                  <w:marBottom w:val="0"/>
                  <w:divBdr>
                    <w:top w:val="none" w:sz="0" w:space="0" w:color="auto"/>
                    <w:left w:val="none" w:sz="0" w:space="0" w:color="auto"/>
                    <w:bottom w:val="none" w:sz="0" w:space="0" w:color="auto"/>
                    <w:right w:val="none" w:sz="0" w:space="0" w:color="auto"/>
                  </w:divBdr>
                </w:div>
                <w:div w:id="1227717428">
                  <w:marLeft w:val="0"/>
                  <w:marRight w:val="0"/>
                  <w:marTop w:val="0"/>
                  <w:marBottom w:val="0"/>
                  <w:divBdr>
                    <w:top w:val="none" w:sz="0" w:space="0" w:color="auto"/>
                    <w:left w:val="none" w:sz="0" w:space="0" w:color="auto"/>
                    <w:bottom w:val="none" w:sz="0" w:space="0" w:color="auto"/>
                    <w:right w:val="none" w:sz="0" w:space="0" w:color="auto"/>
                  </w:divBdr>
                </w:div>
                <w:div w:id="1347563282">
                  <w:marLeft w:val="0"/>
                  <w:marRight w:val="0"/>
                  <w:marTop w:val="0"/>
                  <w:marBottom w:val="0"/>
                  <w:divBdr>
                    <w:top w:val="none" w:sz="0" w:space="0" w:color="auto"/>
                    <w:left w:val="none" w:sz="0" w:space="0" w:color="auto"/>
                    <w:bottom w:val="none" w:sz="0" w:space="0" w:color="auto"/>
                    <w:right w:val="none" w:sz="0" w:space="0" w:color="auto"/>
                  </w:divBdr>
                </w:div>
                <w:div w:id="1552419593">
                  <w:marLeft w:val="0"/>
                  <w:marRight w:val="0"/>
                  <w:marTop w:val="0"/>
                  <w:marBottom w:val="0"/>
                  <w:divBdr>
                    <w:top w:val="none" w:sz="0" w:space="0" w:color="auto"/>
                    <w:left w:val="none" w:sz="0" w:space="0" w:color="auto"/>
                    <w:bottom w:val="none" w:sz="0" w:space="0" w:color="auto"/>
                    <w:right w:val="none" w:sz="0" w:space="0" w:color="auto"/>
                  </w:divBdr>
                </w:div>
                <w:div w:id="1569612478">
                  <w:marLeft w:val="0"/>
                  <w:marRight w:val="0"/>
                  <w:marTop w:val="0"/>
                  <w:marBottom w:val="0"/>
                  <w:divBdr>
                    <w:top w:val="none" w:sz="0" w:space="0" w:color="auto"/>
                    <w:left w:val="none" w:sz="0" w:space="0" w:color="auto"/>
                    <w:bottom w:val="none" w:sz="0" w:space="0" w:color="auto"/>
                    <w:right w:val="none" w:sz="0" w:space="0" w:color="auto"/>
                  </w:divBdr>
                </w:div>
                <w:div w:id="1704790075">
                  <w:marLeft w:val="0"/>
                  <w:marRight w:val="0"/>
                  <w:marTop w:val="0"/>
                  <w:marBottom w:val="0"/>
                  <w:divBdr>
                    <w:top w:val="none" w:sz="0" w:space="0" w:color="auto"/>
                    <w:left w:val="none" w:sz="0" w:space="0" w:color="auto"/>
                    <w:bottom w:val="none" w:sz="0" w:space="0" w:color="auto"/>
                    <w:right w:val="none" w:sz="0" w:space="0" w:color="auto"/>
                  </w:divBdr>
                </w:div>
                <w:div w:id="1748532978">
                  <w:marLeft w:val="0"/>
                  <w:marRight w:val="0"/>
                  <w:marTop w:val="0"/>
                  <w:marBottom w:val="0"/>
                  <w:divBdr>
                    <w:top w:val="none" w:sz="0" w:space="0" w:color="auto"/>
                    <w:left w:val="none" w:sz="0" w:space="0" w:color="auto"/>
                    <w:bottom w:val="none" w:sz="0" w:space="0" w:color="auto"/>
                    <w:right w:val="none" w:sz="0" w:space="0" w:color="auto"/>
                  </w:divBdr>
                </w:div>
                <w:div w:id="1786533658">
                  <w:marLeft w:val="0"/>
                  <w:marRight w:val="0"/>
                  <w:marTop w:val="0"/>
                  <w:marBottom w:val="0"/>
                  <w:divBdr>
                    <w:top w:val="none" w:sz="0" w:space="0" w:color="auto"/>
                    <w:left w:val="none" w:sz="0" w:space="0" w:color="auto"/>
                    <w:bottom w:val="none" w:sz="0" w:space="0" w:color="auto"/>
                    <w:right w:val="none" w:sz="0" w:space="0" w:color="auto"/>
                  </w:divBdr>
                </w:div>
                <w:div w:id="1815834319">
                  <w:marLeft w:val="0"/>
                  <w:marRight w:val="0"/>
                  <w:marTop w:val="0"/>
                  <w:marBottom w:val="0"/>
                  <w:divBdr>
                    <w:top w:val="none" w:sz="0" w:space="0" w:color="auto"/>
                    <w:left w:val="none" w:sz="0" w:space="0" w:color="auto"/>
                    <w:bottom w:val="none" w:sz="0" w:space="0" w:color="auto"/>
                    <w:right w:val="none" w:sz="0" w:space="0" w:color="auto"/>
                  </w:divBdr>
                </w:div>
                <w:div w:id="1917010860">
                  <w:marLeft w:val="0"/>
                  <w:marRight w:val="0"/>
                  <w:marTop w:val="0"/>
                  <w:marBottom w:val="0"/>
                  <w:divBdr>
                    <w:top w:val="none" w:sz="0" w:space="0" w:color="auto"/>
                    <w:left w:val="none" w:sz="0" w:space="0" w:color="auto"/>
                    <w:bottom w:val="none" w:sz="0" w:space="0" w:color="auto"/>
                    <w:right w:val="none" w:sz="0" w:space="0" w:color="auto"/>
                  </w:divBdr>
                </w:div>
                <w:div w:id="1966347749">
                  <w:marLeft w:val="0"/>
                  <w:marRight w:val="0"/>
                  <w:marTop w:val="0"/>
                  <w:marBottom w:val="0"/>
                  <w:divBdr>
                    <w:top w:val="none" w:sz="0" w:space="0" w:color="auto"/>
                    <w:left w:val="none" w:sz="0" w:space="0" w:color="auto"/>
                    <w:bottom w:val="none" w:sz="0" w:space="0" w:color="auto"/>
                    <w:right w:val="none" w:sz="0" w:space="0" w:color="auto"/>
                  </w:divBdr>
                </w:div>
                <w:div w:id="19974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0638">
      <w:bodyDiv w:val="1"/>
      <w:marLeft w:val="0"/>
      <w:marRight w:val="0"/>
      <w:marTop w:val="0"/>
      <w:marBottom w:val="0"/>
      <w:divBdr>
        <w:top w:val="none" w:sz="0" w:space="0" w:color="auto"/>
        <w:left w:val="none" w:sz="0" w:space="0" w:color="auto"/>
        <w:bottom w:val="none" w:sz="0" w:space="0" w:color="auto"/>
        <w:right w:val="none" w:sz="0" w:space="0" w:color="auto"/>
      </w:divBdr>
    </w:div>
    <w:div w:id="2023314816">
      <w:bodyDiv w:val="1"/>
      <w:marLeft w:val="0"/>
      <w:marRight w:val="0"/>
      <w:marTop w:val="0"/>
      <w:marBottom w:val="0"/>
      <w:divBdr>
        <w:top w:val="none" w:sz="0" w:space="0" w:color="auto"/>
        <w:left w:val="none" w:sz="0" w:space="0" w:color="auto"/>
        <w:bottom w:val="none" w:sz="0" w:space="0" w:color="auto"/>
        <w:right w:val="none" w:sz="0" w:space="0" w:color="auto"/>
      </w:divBdr>
      <w:divsChild>
        <w:div w:id="1174497090">
          <w:marLeft w:val="0"/>
          <w:marRight w:val="0"/>
          <w:marTop w:val="0"/>
          <w:marBottom w:val="0"/>
          <w:divBdr>
            <w:top w:val="none" w:sz="0" w:space="0" w:color="auto"/>
            <w:left w:val="none" w:sz="0" w:space="0" w:color="auto"/>
            <w:bottom w:val="none" w:sz="0" w:space="0" w:color="auto"/>
            <w:right w:val="none" w:sz="0" w:space="0" w:color="auto"/>
          </w:divBdr>
          <w:divsChild>
            <w:div w:id="235433120">
              <w:marLeft w:val="0"/>
              <w:marRight w:val="0"/>
              <w:marTop w:val="0"/>
              <w:marBottom w:val="0"/>
              <w:divBdr>
                <w:top w:val="none" w:sz="0" w:space="0" w:color="auto"/>
                <w:left w:val="none" w:sz="0" w:space="0" w:color="auto"/>
                <w:bottom w:val="none" w:sz="0" w:space="0" w:color="auto"/>
                <w:right w:val="none" w:sz="0" w:space="0" w:color="auto"/>
              </w:divBdr>
            </w:div>
            <w:div w:id="471211071">
              <w:marLeft w:val="0"/>
              <w:marRight w:val="0"/>
              <w:marTop w:val="0"/>
              <w:marBottom w:val="0"/>
              <w:divBdr>
                <w:top w:val="none" w:sz="0" w:space="0" w:color="auto"/>
                <w:left w:val="none" w:sz="0" w:space="0" w:color="auto"/>
                <w:bottom w:val="none" w:sz="0" w:space="0" w:color="auto"/>
                <w:right w:val="none" w:sz="0" w:space="0" w:color="auto"/>
              </w:divBdr>
            </w:div>
            <w:div w:id="556860855">
              <w:marLeft w:val="0"/>
              <w:marRight w:val="0"/>
              <w:marTop w:val="0"/>
              <w:marBottom w:val="0"/>
              <w:divBdr>
                <w:top w:val="none" w:sz="0" w:space="0" w:color="auto"/>
                <w:left w:val="none" w:sz="0" w:space="0" w:color="auto"/>
                <w:bottom w:val="none" w:sz="0" w:space="0" w:color="auto"/>
                <w:right w:val="none" w:sz="0" w:space="0" w:color="auto"/>
              </w:divBdr>
            </w:div>
            <w:div w:id="647981753">
              <w:marLeft w:val="0"/>
              <w:marRight w:val="0"/>
              <w:marTop w:val="0"/>
              <w:marBottom w:val="0"/>
              <w:divBdr>
                <w:top w:val="none" w:sz="0" w:space="0" w:color="auto"/>
                <w:left w:val="none" w:sz="0" w:space="0" w:color="auto"/>
                <w:bottom w:val="none" w:sz="0" w:space="0" w:color="auto"/>
                <w:right w:val="none" w:sz="0" w:space="0" w:color="auto"/>
              </w:divBdr>
            </w:div>
            <w:div w:id="971791907">
              <w:marLeft w:val="0"/>
              <w:marRight w:val="0"/>
              <w:marTop w:val="0"/>
              <w:marBottom w:val="0"/>
              <w:divBdr>
                <w:top w:val="none" w:sz="0" w:space="0" w:color="auto"/>
                <w:left w:val="none" w:sz="0" w:space="0" w:color="auto"/>
                <w:bottom w:val="none" w:sz="0" w:space="0" w:color="auto"/>
                <w:right w:val="none" w:sz="0" w:space="0" w:color="auto"/>
              </w:divBdr>
            </w:div>
            <w:div w:id="997265938">
              <w:marLeft w:val="0"/>
              <w:marRight w:val="0"/>
              <w:marTop w:val="0"/>
              <w:marBottom w:val="0"/>
              <w:divBdr>
                <w:top w:val="none" w:sz="0" w:space="0" w:color="auto"/>
                <w:left w:val="none" w:sz="0" w:space="0" w:color="auto"/>
                <w:bottom w:val="none" w:sz="0" w:space="0" w:color="auto"/>
                <w:right w:val="none" w:sz="0" w:space="0" w:color="auto"/>
              </w:divBdr>
            </w:div>
            <w:div w:id="1051078344">
              <w:marLeft w:val="0"/>
              <w:marRight w:val="0"/>
              <w:marTop w:val="0"/>
              <w:marBottom w:val="0"/>
              <w:divBdr>
                <w:top w:val="none" w:sz="0" w:space="0" w:color="auto"/>
                <w:left w:val="none" w:sz="0" w:space="0" w:color="auto"/>
                <w:bottom w:val="none" w:sz="0" w:space="0" w:color="auto"/>
                <w:right w:val="none" w:sz="0" w:space="0" w:color="auto"/>
              </w:divBdr>
            </w:div>
            <w:div w:id="1054889650">
              <w:marLeft w:val="0"/>
              <w:marRight w:val="0"/>
              <w:marTop w:val="0"/>
              <w:marBottom w:val="0"/>
              <w:divBdr>
                <w:top w:val="none" w:sz="0" w:space="0" w:color="auto"/>
                <w:left w:val="none" w:sz="0" w:space="0" w:color="auto"/>
                <w:bottom w:val="none" w:sz="0" w:space="0" w:color="auto"/>
                <w:right w:val="none" w:sz="0" w:space="0" w:color="auto"/>
              </w:divBdr>
            </w:div>
            <w:div w:id="1209805925">
              <w:marLeft w:val="0"/>
              <w:marRight w:val="0"/>
              <w:marTop w:val="0"/>
              <w:marBottom w:val="0"/>
              <w:divBdr>
                <w:top w:val="none" w:sz="0" w:space="0" w:color="auto"/>
                <w:left w:val="none" w:sz="0" w:space="0" w:color="auto"/>
                <w:bottom w:val="none" w:sz="0" w:space="0" w:color="auto"/>
                <w:right w:val="none" w:sz="0" w:space="0" w:color="auto"/>
              </w:divBdr>
              <w:divsChild>
                <w:div w:id="804737235">
                  <w:marLeft w:val="0"/>
                  <w:marRight w:val="0"/>
                  <w:marTop w:val="0"/>
                  <w:marBottom w:val="0"/>
                  <w:divBdr>
                    <w:top w:val="none" w:sz="0" w:space="0" w:color="auto"/>
                    <w:left w:val="none" w:sz="0" w:space="0" w:color="auto"/>
                    <w:bottom w:val="none" w:sz="0" w:space="0" w:color="auto"/>
                    <w:right w:val="none" w:sz="0" w:space="0" w:color="auto"/>
                  </w:divBdr>
                </w:div>
                <w:div w:id="1317613293">
                  <w:marLeft w:val="0"/>
                  <w:marRight w:val="0"/>
                  <w:marTop w:val="0"/>
                  <w:marBottom w:val="0"/>
                  <w:divBdr>
                    <w:top w:val="none" w:sz="0" w:space="0" w:color="auto"/>
                    <w:left w:val="none" w:sz="0" w:space="0" w:color="auto"/>
                    <w:bottom w:val="none" w:sz="0" w:space="0" w:color="auto"/>
                    <w:right w:val="none" w:sz="0" w:space="0" w:color="auto"/>
                  </w:divBdr>
                </w:div>
                <w:div w:id="1446078498">
                  <w:marLeft w:val="0"/>
                  <w:marRight w:val="0"/>
                  <w:marTop w:val="0"/>
                  <w:marBottom w:val="0"/>
                  <w:divBdr>
                    <w:top w:val="none" w:sz="0" w:space="0" w:color="auto"/>
                    <w:left w:val="none" w:sz="0" w:space="0" w:color="auto"/>
                    <w:bottom w:val="none" w:sz="0" w:space="0" w:color="auto"/>
                    <w:right w:val="none" w:sz="0" w:space="0" w:color="auto"/>
                  </w:divBdr>
                </w:div>
                <w:div w:id="1772428453">
                  <w:marLeft w:val="0"/>
                  <w:marRight w:val="0"/>
                  <w:marTop w:val="0"/>
                  <w:marBottom w:val="0"/>
                  <w:divBdr>
                    <w:top w:val="none" w:sz="0" w:space="0" w:color="auto"/>
                    <w:left w:val="none" w:sz="0" w:space="0" w:color="auto"/>
                    <w:bottom w:val="none" w:sz="0" w:space="0" w:color="auto"/>
                    <w:right w:val="none" w:sz="0" w:space="0" w:color="auto"/>
                  </w:divBdr>
                </w:div>
                <w:div w:id="2112238370">
                  <w:marLeft w:val="0"/>
                  <w:marRight w:val="0"/>
                  <w:marTop w:val="0"/>
                  <w:marBottom w:val="0"/>
                  <w:divBdr>
                    <w:top w:val="none" w:sz="0" w:space="0" w:color="auto"/>
                    <w:left w:val="none" w:sz="0" w:space="0" w:color="auto"/>
                    <w:bottom w:val="none" w:sz="0" w:space="0" w:color="auto"/>
                    <w:right w:val="none" w:sz="0" w:space="0" w:color="auto"/>
                  </w:divBdr>
                </w:div>
                <w:div w:id="2146659164">
                  <w:marLeft w:val="0"/>
                  <w:marRight w:val="0"/>
                  <w:marTop w:val="0"/>
                  <w:marBottom w:val="0"/>
                  <w:divBdr>
                    <w:top w:val="none" w:sz="0" w:space="0" w:color="auto"/>
                    <w:left w:val="none" w:sz="0" w:space="0" w:color="auto"/>
                    <w:bottom w:val="none" w:sz="0" w:space="0" w:color="auto"/>
                    <w:right w:val="none" w:sz="0" w:space="0" w:color="auto"/>
                  </w:divBdr>
                </w:div>
              </w:divsChild>
            </w:div>
            <w:div w:id="1212688946">
              <w:marLeft w:val="0"/>
              <w:marRight w:val="0"/>
              <w:marTop w:val="0"/>
              <w:marBottom w:val="0"/>
              <w:divBdr>
                <w:top w:val="none" w:sz="0" w:space="0" w:color="auto"/>
                <w:left w:val="none" w:sz="0" w:space="0" w:color="auto"/>
                <w:bottom w:val="none" w:sz="0" w:space="0" w:color="auto"/>
                <w:right w:val="none" w:sz="0" w:space="0" w:color="auto"/>
              </w:divBdr>
              <w:divsChild>
                <w:div w:id="822696255">
                  <w:marLeft w:val="0"/>
                  <w:marRight w:val="0"/>
                  <w:marTop w:val="0"/>
                  <w:marBottom w:val="0"/>
                  <w:divBdr>
                    <w:top w:val="none" w:sz="0" w:space="0" w:color="auto"/>
                    <w:left w:val="none" w:sz="0" w:space="0" w:color="auto"/>
                    <w:bottom w:val="none" w:sz="0" w:space="0" w:color="auto"/>
                    <w:right w:val="none" w:sz="0" w:space="0" w:color="auto"/>
                  </w:divBdr>
                </w:div>
                <w:div w:id="1170171245">
                  <w:marLeft w:val="0"/>
                  <w:marRight w:val="0"/>
                  <w:marTop w:val="0"/>
                  <w:marBottom w:val="0"/>
                  <w:divBdr>
                    <w:top w:val="none" w:sz="0" w:space="0" w:color="auto"/>
                    <w:left w:val="none" w:sz="0" w:space="0" w:color="auto"/>
                    <w:bottom w:val="none" w:sz="0" w:space="0" w:color="auto"/>
                    <w:right w:val="none" w:sz="0" w:space="0" w:color="auto"/>
                  </w:divBdr>
                </w:div>
                <w:div w:id="1210261628">
                  <w:marLeft w:val="0"/>
                  <w:marRight w:val="0"/>
                  <w:marTop w:val="0"/>
                  <w:marBottom w:val="0"/>
                  <w:divBdr>
                    <w:top w:val="none" w:sz="0" w:space="0" w:color="auto"/>
                    <w:left w:val="none" w:sz="0" w:space="0" w:color="auto"/>
                    <w:bottom w:val="none" w:sz="0" w:space="0" w:color="auto"/>
                    <w:right w:val="none" w:sz="0" w:space="0" w:color="auto"/>
                  </w:divBdr>
                </w:div>
                <w:div w:id="1417899564">
                  <w:marLeft w:val="0"/>
                  <w:marRight w:val="0"/>
                  <w:marTop w:val="0"/>
                  <w:marBottom w:val="0"/>
                  <w:divBdr>
                    <w:top w:val="none" w:sz="0" w:space="0" w:color="auto"/>
                    <w:left w:val="none" w:sz="0" w:space="0" w:color="auto"/>
                    <w:bottom w:val="none" w:sz="0" w:space="0" w:color="auto"/>
                    <w:right w:val="none" w:sz="0" w:space="0" w:color="auto"/>
                  </w:divBdr>
                </w:div>
                <w:div w:id="1765221664">
                  <w:marLeft w:val="0"/>
                  <w:marRight w:val="0"/>
                  <w:marTop w:val="0"/>
                  <w:marBottom w:val="0"/>
                  <w:divBdr>
                    <w:top w:val="none" w:sz="0" w:space="0" w:color="auto"/>
                    <w:left w:val="none" w:sz="0" w:space="0" w:color="auto"/>
                    <w:bottom w:val="none" w:sz="0" w:space="0" w:color="auto"/>
                    <w:right w:val="none" w:sz="0" w:space="0" w:color="auto"/>
                  </w:divBdr>
                </w:div>
              </w:divsChild>
            </w:div>
            <w:div w:id="1297030805">
              <w:marLeft w:val="0"/>
              <w:marRight w:val="0"/>
              <w:marTop w:val="0"/>
              <w:marBottom w:val="0"/>
              <w:divBdr>
                <w:top w:val="none" w:sz="0" w:space="0" w:color="auto"/>
                <w:left w:val="none" w:sz="0" w:space="0" w:color="auto"/>
                <w:bottom w:val="none" w:sz="0" w:space="0" w:color="auto"/>
                <w:right w:val="none" w:sz="0" w:space="0" w:color="auto"/>
              </w:divBdr>
            </w:div>
            <w:div w:id="1297098870">
              <w:marLeft w:val="0"/>
              <w:marRight w:val="0"/>
              <w:marTop w:val="0"/>
              <w:marBottom w:val="0"/>
              <w:divBdr>
                <w:top w:val="none" w:sz="0" w:space="0" w:color="auto"/>
                <w:left w:val="none" w:sz="0" w:space="0" w:color="auto"/>
                <w:bottom w:val="none" w:sz="0" w:space="0" w:color="auto"/>
                <w:right w:val="none" w:sz="0" w:space="0" w:color="auto"/>
              </w:divBdr>
            </w:div>
            <w:div w:id="1453598891">
              <w:marLeft w:val="0"/>
              <w:marRight w:val="0"/>
              <w:marTop w:val="0"/>
              <w:marBottom w:val="0"/>
              <w:divBdr>
                <w:top w:val="none" w:sz="0" w:space="0" w:color="auto"/>
                <w:left w:val="none" w:sz="0" w:space="0" w:color="auto"/>
                <w:bottom w:val="none" w:sz="0" w:space="0" w:color="auto"/>
                <w:right w:val="none" w:sz="0" w:space="0" w:color="auto"/>
              </w:divBdr>
            </w:div>
            <w:div w:id="19358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3B3B-8CAB-4BAD-9C28-219A389A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Tõnis Tõnissoo</vt:lpstr>
    </vt:vector>
  </TitlesOfParts>
  <Company>Tartu Vallavalitsus</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Tõnis Tõnissoo</dc:title>
  <dc:creator>Maakorraldaja</dc:creator>
  <cp:lastModifiedBy>Tõnis</cp:lastModifiedBy>
  <cp:revision>2</cp:revision>
  <cp:lastPrinted>2014-08-21T08:31:00Z</cp:lastPrinted>
  <dcterms:created xsi:type="dcterms:W3CDTF">2018-11-30T13:39:00Z</dcterms:created>
  <dcterms:modified xsi:type="dcterms:W3CDTF">2018-11-30T13:39:00Z</dcterms:modified>
</cp:coreProperties>
</file>