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A0A" w:rsidRPr="006F2A0A" w:rsidRDefault="006F2A0A" w:rsidP="006F2A0A">
      <w:pPr>
        <w:rPr>
          <w:b/>
          <w:sz w:val="24"/>
          <w:szCs w:val="24"/>
        </w:rPr>
      </w:pPr>
    </w:p>
    <w:p w:rsidR="00AD2E9A" w:rsidRDefault="00AD2E9A" w:rsidP="006F2A0A">
      <w:pPr>
        <w:rPr>
          <w:b/>
          <w:sz w:val="32"/>
          <w:szCs w:val="32"/>
        </w:rPr>
      </w:pPr>
    </w:p>
    <w:p w:rsidR="00AD2E9A" w:rsidRDefault="00AD2E9A" w:rsidP="006F2A0A">
      <w:pPr>
        <w:rPr>
          <w:b/>
          <w:sz w:val="32"/>
          <w:szCs w:val="32"/>
        </w:rPr>
      </w:pPr>
    </w:p>
    <w:p w:rsidR="00AD2E9A" w:rsidRDefault="00AD2E9A" w:rsidP="006F2A0A">
      <w:pPr>
        <w:rPr>
          <w:b/>
          <w:sz w:val="32"/>
          <w:szCs w:val="32"/>
        </w:rPr>
      </w:pPr>
    </w:p>
    <w:p w:rsidR="00AD2E9A" w:rsidRDefault="00AD2E9A" w:rsidP="006F2A0A">
      <w:pPr>
        <w:rPr>
          <w:b/>
          <w:sz w:val="32"/>
          <w:szCs w:val="32"/>
        </w:rPr>
      </w:pPr>
      <w:r>
        <w:rPr>
          <w:b/>
          <w:sz w:val="32"/>
          <w:szCs w:val="32"/>
        </w:rPr>
        <w:t>TARTU VALLAVOLIKOGU</w:t>
      </w:r>
    </w:p>
    <w:p w:rsidR="00EA20F9" w:rsidRPr="006F2A0A" w:rsidRDefault="00F274CA" w:rsidP="006F2A0A">
      <w:pPr>
        <w:rPr>
          <w:sz w:val="32"/>
          <w:szCs w:val="32"/>
        </w:rPr>
      </w:pPr>
      <w:r w:rsidRPr="006F2A0A">
        <w:rPr>
          <w:b/>
          <w:sz w:val="32"/>
          <w:szCs w:val="32"/>
        </w:rPr>
        <w:t xml:space="preserve">OTSUS </w:t>
      </w:r>
      <w:r w:rsidR="00AD2E9A">
        <w:rPr>
          <w:b/>
          <w:sz w:val="32"/>
          <w:szCs w:val="32"/>
        </w:rPr>
        <w:tab/>
      </w:r>
      <w:r w:rsidR="00AD2E9A">
        <w:rPr>
          <w:b/>
          <w:sz w:val="32"/>
          <w:szCs w:val="32"/>
        </w:rPr>
        <w:tab/>
      </w:r>
      <w:r w:rsidR="00AD2E9A">
        <w:rPr>
          <w:b/>
          <w:sz w:val="32"/>
          <w:szCs w:val="32"/>
        </w:rPr>
        <w:tab/>
      </w:r>
      <w:r w:rsidR="00AD2E9A">
        <w:rPr>
          <w:b/>
          <w:sz w:val="32"/>
          <w:szCs w:val="32"/>
        </w:rPr>
        <w:tab/>
      </w:r>
      <w:r w:rsidR="00AD2E9A">
        <w:rPr>
          <w:b/>
          <w:sz w:val="32"/>
          <w:szCs w:val="32"/>
        </w:rPr>
        <w:tab/>
      </w:r>
      <w:r w:rsidR="00AD2E9A">
        <w:rPr>
          <w:b/>
          <w:sz w:val="32"/>
          <w:szCs w:val="32"/>
        </w:rPr>
        <w:tab/>
      </w:r>
      <w:r w:rsidR="00AD2E9A">
        <w:rPr>
          <w:b/>
          <w:sz w:val="32"/>
          <w:szCs w:val="32"/>
        </w:rPr>
        <w:tab/>
      </w:r>
      <w:r w:rsidR="00AD2E9A">
        <w:rPr>
          <w:b/>
          <w:sz w:val="32"/>
          <w:szCs w:val="32"/>
        </w:rPr>
        <w:tab/>
      </w:r>
      <w:r w:rsidR="00AD2E9A" w:rsidRPr="00AD2E9A">
        <w:rPr>
          <w:sz w:val="24"/>
          <w:szCs w:val="24"/>
          <w:u w:val="single"/>
        </w:rPr>
        <w:t>Eelnõu</w:t>
      </w:r>
    </w:p>
    <w:p w:rsidR="001F1BA0" w:rsidRDefault="00AD2E9A" w:rsidP="00AD2E9A">
      <w:pPr>
        <w:ind w:left="5040" w:firstLine="720"/>
        <w:jc w:val="right"/>
        <w:rPr>
          <w:sz w:val="24"/>
          <w:szCs w:val="24"/>
        </w:rPr>
      </w:pPr>
      <w:r w:rsidRPr="00AD2E9A">
        <w:rPr>
          <w:sz w:val="24"/>
          <w:szCs w:val="24"/>
        </w:rPr>
        <w:t>Koostas jurist Tõnu Vesi</w:t>
      </w:r>
      <w:r w:rsidR="00F274CA" w:rsidRPr="00AD2E9A">
        <w:rPr>
          <w:sz w:val="24"/>
          <w:szCs w:val="24"/>
        </w:rPr>
        <w:tab/>
      </w:r>
    </w:p>
    <w:p w:rsidR="00EA20F9" w:rsidRPr="00AD2E9A" w:rsidRDefault="001F1BA0" w:rsidP="00AD2E9A">
      <w:pPr>
        <w:ind w:left="5040" w:firstLine="720"/>
        <w:jc w:val="right"/>
        <w:rPr>
          <w:sz w:val="24"/>
          <w:szCs w:val="24"/>
        </w:rPr>
      </w:pPr>
      <w:r>
        <w:rPr>
          <w:sz w:val="24"/>
          <w:szCs w:val="24"/>
        </w:rPr>
        <w:t>Ettekandja: Ulvi Viilvere</w:t>
      </w:r>
      <w:r w:rsidR="00F274CA" w:rsidRPr="00AD2E9A">
        <w:rPr>
          <w:sz w:val="24"/>
          <w:szCs w:val="24"/>
        </w:rPr>
        <w:tab/>
      </w:r>
      <w:r w:rsidR="00F274CA" w:rsidRPr="00AD2E9A">
        <w:rPr>
          <w:sz w:val="24"/>
          <w:szCs w:val="24"/>
        </w:rPr>
        <w:tab/>
      </w:r>
      <w:r w:rsidR="00F274CA" w:rsidRPr="00AD2E9A">
        <w:rPr>
          <w:sz w:val="24"/>
          <w:szCs w:val="24"/>
        </w:rPr>
        <w:tab/>
      </w:r>
    </w:p>
    <w:p w:rsidR="00EA20F9" w:rsidRPr="006F2A0A" w:rsidRDefault="0058373E" w:rsidP="006F2A0A">
      <w:pPr>
        <w:jc w:val="both"/>
        <w:rPr>
          <w:sz w:val="24"/>
          <w:szCs w:val="24"/>
        </w:rPr>
      </w:pPr>
      <w:r>
        <w:rPr>
          <w:sz w:val="24"/>
          <w:szCs w:val="24"/>
        </w:rPr>
        <w:t>Kõrveküla</w:t>
      </w:r>
      <w:r w:rsidR="00F274CA" w:rsidRPr="006F2A0A">
        <w:rPr>
          <w:sz w:val="24"/>
          <w:szCs w:val="24"/>
        </w:rPr>
        <w:tab/>
      </w:r>
      <w:r w:rsidR="00F274CA" w:rsidRPr="006F2A0A">
        <w:rPr>
          <w:sz w:val="24"/>
          <w:szCs w:val="24"/>
        </w:rPr>
        <w:tab/>
      </w:r>
      <w:r w:rsidR="00F274CA" w:rsidRPr="006F2A0A">
        <w:rPr>
          <w:sz w:val="24"/>
          <w:szCs w:val="24"/>
        </w:rPr>
        <w:tab/>
      </w:r>
      <w:r w:rsidR="00F274CA" w:rsidRPr="006F2A0A">
        <w:rPr>
          <w:sz w:val="24"/>
          <w:szCs w:val="24"/>
        </w:rPr>
        <w:tab/>
      </w:r>
      <w:r w:rsidR="00F274CA" w:rsidRPr="006F2A0A">
        <w:rPr>
          <w:sz w:val="24"/>
          <w:szCs w:val="24"/>
        </w:rPr>
        <w:tab/>
      </w:r>
      <w:r w:rsidR="00F274CA" w:rsidRPr="006F2A0A">
        <w:rPr>
          <w:sz w:val="24"/>
          <w:szCs w:val="24"/>
        </w:rPr>
        <w:tab/>
      </w:r>
      <w:r w:rsidR="00F274CA" w:rsidRPr="006F2A0A">
        <w:rPr>
          <w:sz w:val="24"/>
          <w:szCs w:val="24"/>
        </w:rPr>
        <w:tab/>
      </w:r>
      <w:r w:rsidR="00F274CA" w:rsidRPr="006F2A0A">
        <w:rPr>
          <w:sz w:val="24"/>
          <w:szCs w:val="24"/>
        </w:rPr>
        <w:tab/>
      </w:r>
      <w:r w:rsidR="0020010D">
        <w:rPr>
          <w:sz w:val="24"/>
          <w:szCs w:val="24"/>
        </w:rPr>
        <w:t>31.01</w:t>
      </w:r>
      <w:r>
        <w:rPr>
          <w:sz w:val="24"/>
          <w:szCs w:val="24"/>
        </w:rPr>
        <w:t>.</w:t>
      </w:r>
      <w:r w:rsidR="006F2A0A" w:rsidRPr="006F2A0A">
        <w:rPr>
          <w:sz w:val="24"/>
          <w:szCs w:val="24"/>
        </w:rPr>
        <w:t>201</w:t>
      </w:r>
      <w:r w:rsidR="0020010D">
        <w:rPr>
          <w:sz w:val="24"/>
          <w:szCs w:val="24"/>
        </w:rPr>
        <w:t>9</w:t>
      </w:r>
      <w:r w:rsidR="006F2A0A" w:rsidRPr="006F2A0A">
        <w:rPr>
          <w:sz w:val="24"/>
          <w:szCs w:val="24"/>
        </w:rPr>
        <w:t xml:space="preserve"> nr </w:t>
      </w:r>
      <w:r>
        <w:rPr>
          <w:sz w:val="24"/>
          <w:szCs w:val="24"/>
        </w:rPr>
        <w:t>……</w:t>
      </w:r>
    </w:p>
    <w:p w:rsidR="00EA20F9" w:rsidRPr="006F2A0A" w:rsidRDefault="00EA20F9" w:rsidP="006F2A0A">
      <w:pPr>
        <w:jc w:val="both"/>
        <w:rPr>
          <w:b/>
          <w:sz w:val="24"/>
          <w:szCs w:val="24"/>
        </w:rPr>
      </w:pPr>
    </w:p>
    <w:p w:rsidR="009F605B" w:rsidRPr="006F2A0A" w:rsidRDefault="009F605B" w:rsidP="006F2A0A">
      <w:pPr>
        <w:rPr>
          <w:sz w:val="24"/>
          <w:szCs w:val="24"/>
          <w:lang w:eastAsia="ko-KR"/>
        </w:rPr>
      </w:pPr>
      <w:r w:rsidRPr="006F2A0A">
        <w:rPr>
          <w:sz w:val="24"/>
          <w:szCs w:val="24"/>
        </w:rPr>
        <w:tab/>
      </w:r>
      <w:r w:rsidRPr="006F2A0A">
        <w:rPr>
          <w:sz w:val="24"/>
          <w:szCs w:val="24"/>
        </w:rPr>
        <w:tab/>
      </w:r>
      <w:r w:rsidRPr="006F2A0A">
        <w:rPr>
          <w:sz w:val="24"/>
          <w:szCs w:val="24"/>
        </w:rPr>
        <w:tab/>
      </w:r>
      <w:r w:rsidRPr="006F2A0A">
        <w:rPr>
          <w:sz w:val="24"/>
          <w:szCs w:val="24"/>
        </w:rPr>
        <w:tab/>
      </w:r>
      <w:r w:rsidRPr="006F2A0A">
        <w:rPr>
          <w:sz w:val="24"/>
          <w:szCs w:val="24"/>
        </w:rPr>
        <w:tab/>
      </w:r>
      <w:r w:rsidRPr="006F2A0A">
        <w:rPr>
          <w:sz w:val="24"/>
          <w:szCs w:val="24"/>
        </w:rPr>
        <w:tab/>
      </w:r>
      <w:r w:rsidRPr="006F2A0A">
        <w:rPr>
          <w:sz w:val="24"/>
          <w:szCs w:val="24"/>
        </w:rPr>
        <w:tab/>
      </w:r>
    </w:p>
    <w:p w:rsidR="008A5D8F" w:rsidRDefault="008A5D8F" w:rsidP="008A5D8F">
      <w:pPr>
        <w:rPr>
          <w:sz w:val="24"/>
          <w:szCs w:val="24"/>
        </w:rPr>
      </w:pPr>
      <w:r>
        <w:rPr>
          <w:sz w:val="24"/>
          <w:szCs w:val="24"/>
        </w:rPr>
        <w:t>Tartu valla 2019. aasta eelarve I lugemise lõpetamine</w:t>
      </w:r>
    </w:p>
    <w:p w:rsidR="008A5D8F" w:rsidRDefault="008A5D8F" w:rsidP="008A5D8F">
      <w:pPr>
        <w:rPr>
          <w:sz w:val="24"/>
          <w:szCs w:val="24"/>
        </w:rPr>
      </w:pPr>
    </w:p>
    <w:p w:rsidR="008A5D8F" w:rsidRDefault="008A5D8F" w:rsidP="008A5D8F">
      <w:pPr>
        <w:rPr>
          <w:sz w:val="24"/>
          <w:szCs w:val="24"/>
        </w:rPr>
      </w:pPr>
    </w:p>
    <w:p w:rsidR="008A5D8F" w:rsidRDefault="008A5D8F" w:rsidP="008A5D8F">
      <w:pPr>
        <w:pStyle w:val="Pealkiri1"/>
        <w:shd w:val="clear" w:color="auto" w:fill="FFFFFF"/>
        <w:rPr>
          <w:b w:val="0"/>
          <w:color w:val="000000"/>
          <w:szCs w:val="24"/>
        </w:rPr>
      </w:pPr>
      <w:r>
        <w:rPr>
          <w:b w:val="0"/>
          <w:szCs w:val="24"/>
        </w:rPr>
        <w:t>Kohaliku omavalitsuse korralduse seaduse § 22 lg 1 p 1 ja Tartu Vallavolikogu 15.10.2013 määruse nr 10 "</w:t>
      </w:r>
      <w:r>
        <w:rPr>
          <w:b w:val="0"/>
          <w:color w:val="000000"/>
          <w:szCs w:val="24"/>
        </w:rPr>
        <w:t>Tartu valla eelarve koostamise, täitmise ja finantsjuhtimise kord" § 13 lg-te 2 ja 6 alusel Tartu Vallavolikogu</w:t>
      </w:r>
    </w:p>
    <w:p w:rsidR="008A5D8F" w:rsidRDefault="008A5D8F" w:rsidP="008A5D8F">
      <w:pPr>
        <w:pStyle w:val="Pealkiri1"/>
        <w:shd w:val="clear" w:color="auto" w:fill="FFFFFF"/>
        <w:rPr>
          <w:rFonts w:ascii="Arial" w:hAnsi="Arial" w:cs="Arial"/>
          <w:color w:val="000000"/>
          <w:szCs w:val="24"/>
        </w:rPr>
      </w:pPr>
    </w:p>
    <w:p w:rsidR="008A5D8F" w:rsidRDefault="008A5D8F" w:rsidP="008A5D8F">
      <w:pPr>
        <w:jc w:val="both"/>
        <w:rPr>
          <w:b/>
          <w:sz w:val="24"/>
          <w:szCs w:val="24"/>
        </w:rPr>
      </w:pPr>
      <w:r>
        <w:rPr>
          <w:b/>
          <w:sz w:val="24"/>
          <w:szCs w:val="24"/>
        </w:rPr>
        <w:t>otsustab:</w:t>
      </w:r>
    </w:p>
    <w:p w:rsidR="008A5D8F" w:rsidRDefault="008A5D8F" w:rsidP="008A5D8F">
      <w:pPr>
        <w:jc w:val="both"/>
        <w:rPr>
          <w:sz w:val="24"/>
          <w:szCs w:val="24"/>
        </w:rPr>
      </w:pPr>
    </w:p>
    <w:p w:rsidR="008A5D8F" w:rsidRDefault="008A5D8F" w:rsidP="008A5D8F">
      <w:pPr>
        <w:pStyle w:val="Loendilik"/>
        <w:numPr>
          <w:ilvl w:val="0"/>
          <w:numId w:val="3"/>
        </w:numPr>
        <w:jc w:val="both"/>
        <w:rPr>
          <w:sz w:val="24"/>
          <w:szCs w:val="24"/>
        </w:rPr>
      </w:pPr>
      <w:r>
        <w:rPr>
          <w:sz w:val="24"/>
          <w:szCs w:val="24"/>
        </w:rPr>
        <w:t>Lugeda Tartu valla 2019. aasta eelarve I lugemine toimunuks.</w:t>
      </w:r>
    </w:p>
    <w:p w:rsidR="008A5D8F" w:rsidRDefault="008A5D8F" w:rsidP="008A5D8F">
      <w:pPr>
        <w:jc w:val="both"/>
        <w:rPr>
          <w:sz w:val="24"/>
          <w:szCs w:val="24"/>
        </w:rPr>
      </w:pPr>
    </w:p>
    <w:p w:rsidR="008A5D8F" w:rsidRDefault="008A5D8F" w:rsidP="008A5D8F">
      <w:pPr>
        <w:pStyle w:val="Loendilik"/>
        <w:numPr>
          <w:ilvl w:val="0"/>
          <w:numId w:val="3"/>
        </w:numPr>
        <w:jc w:val="both"/>
        <w:rPr>
          <w:sz w:val="24"/>
          <w:szCs w:val="24"/>
        </w:rPr>
      </w:pPr>
      <w:r>
        <w:rPr>
          <w:sz w:val="24"/>
          <w:szCs w:val="24"/>
        </w:rPr>
        <w:t xml:space="preserve">Ettepanekuid Tartu valla 2019. aasta eelarve projekti kohta saab esitada kuni </w:t>
      </w:r>
      <w:r w:rsidR="001E4BFD">
        <w:rPr>
          <w:sz w:val="24"/>
          <w:szCs w:val="24"/>
        </w:rPr>
        <w:t xml:space="preserve">………veebruarini </w:t>
      </w:r>
      <w:bookmarkStart w:id="0" w:name="_GoBack"/>
      <w:bookmarkEnd w:id="0"/>
      <w:r>
        <w:rPr>
          <w:sz w:val="24"/>
          <w:szCs w:val="24"/>
        </w:rPr>
        <w:t xml:space="preserve">2019 valla kantseleisse või e-posti aadressile </w:t>
      </w:r>
      <w:hyperlink r:id="rId7" w:history="1">
        <w:r>
          <w:rPr>
            <w:rStyle w:val="Hperlink"/>
            <w:sz w:val="24"/>
            <w:szCs w:val="24"/>
          </w:rPr>
          <w:t>tartuvald@tartuvald.ee</w:t>
        </w:r>
      </w:hyperlink>
      <w:r>
        <w:rPr>
          <w:sz w:val="24"/>
          <w:szCs w:val="24"/>
        </w:rPr>
        <w:t>.</w:t>
      </w:r>
    </w:p>
    <w:p w:rsidR="008A5D8F" w:rsidRDefault="008A5D8F" w:rsidP="008A5D8F">
      <w:pPr>
        <w:jc w:val="both"/>
        <w:rPr>
          <w:sz w:val="24"/>
          <w:szCs w:val="24"/>
        </w:rPr>
      </w:pPr>
    </w:p>
    <w:p w:rsidR="008A5D8F" w:rsidRDefault="008A5D8F" w:rsidP="008A5D8F">
      <w:pPr>
        <w:pStyle w:val="Loendilik"/>
        <w:numPr>
          <w:ilvl w:val="0"/>
          <w:numId w:val="3"/>
        </w:numPr>
        <w:jc w:val="both"/>
        <w:rPr>
          <w:sz w:val="24"/>
          <w:szCs w:val="24"/>
        </w:rPr>
      </w:pPr>
      <w:r>
        <w:rPr>
          <w:bCs/>
          <w:sz w:val="24"/>
          <w:szCs w:val="24"/>
          <w:lang w:eastAsia="et-EE"/>
        </w:rPr>
        <w:t>Otsus jõustub teatavakstegemisest.</w:t>
      </w:r>
    </w:p>
    <w:p w:rsidR="008A5D8F" w:rsidRDefault="008A5D8F" w:rsidP="008A5D8F">
      <w:pPr>
        <w:pStyle w:val="Vahedeta"/>
        <w:ind w:left="360"/>
        <w:jc w:val="both"/>
        <w:rPr>
          <w:rFonts w:ascii="Times New Roman" w:hAnsi="Times New Roman"/>
          <w:sz w:val="24"/>
          <w:szCs w:val="24"/>
        </w:rPr>
      </w:pPr>
    </w:p>
    <w:p w:rsidR="008A5D8F" w:rsidRDefault="008A5D8F" w:rsidP="008A5D8F">
      <w:pPr>
        <w:pStyle w:val="Taandegakehatekst"/>
        <w:numPr>
          <w:ilvl w:val="0"/>
          <w:numId w:val="3"/>
        </w:numPr>
        <w:tabs>
          <w:tab w:val="left" w:pos="284"/>
        </w:tabs>
        <w:spacing w:after="0"/>
        <w:jc w:val="both"/>
        <w:rPr>
          <w:rFonts w:ascii="Garamond" w:hAnsi="Garamond"/>
          <w:b/>
          <w:sz w:val="24"/>
          <w:szCs w:val="24"/>
        </w:rPr>
      </w:pPr>
      <w:r>
        <w:rPr>
          <w:sz w:val="24"/>
          <w:szCs w:val="24"/>
        </w:rPr>
        <w:t>Otsuse peale võib esitada vaide Tartu Vallavolikogule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w:t>
      </w:r>
    </w:p>
    <w:p w:rsidR="006F2A0A" w:rsidRPr="006F2A0A" w:rsidRDefault="006F2A0A" w:rsidP="006F2A0A">
      <w:pPr>
        <w:jc w:val="both"/>
        <w:rPr>
          <w:bCs/>
          <w:sz w:val="24"/>
          <w:szCs w:val="24"/>
          <w:lang w:eastAsia="et-EE"/>
        </w:rPr>
      </w:pPr>
    </w:p>
    <w:p w:rsidR="00EA20F9" w:rsidRPr="006F2A0A" w:rsidRDefault="00EA20F9" w:rsidP="006F2A0A">
      <w:pPr>
        <w:jc w:val="both"/>
        <w:rPr>
          <w:bCs/>
          <w:sz w:val="24"/>
          <w:szCs w:val="24"/>
          <w:lang w:eastAsia="et-EE"/>
        </w:rPr>
      </w:pPr>
    </w:p>
    <w:p w:rsidR="006F2A0A" w:rsidRPr="006F2A0A" w:rsidRDefault="006F2A0A" w:rsidP="006F2A0A">
      <w:pPr>
        <w:jc w:val="both"/>
        <w:rPr>
          <w:sz w:val="24"/>
          <w:szCs w:val="24"/>
        </w:rPr>
      </w:pPr>
      <w:r w:rsidRPr="006F2A0A">
        <w:rPr>
          <w:sz w:val="24"/>
          <w:szCs w:val="24"/>
        </w:rPr>
        <w:t>(allkirjastatud digitaalselt)</w:t>
      </w:r>
    </w:p>
    <w:p w:rsidR="00CB1EB1" w:rsidRPr="006F2A0A" w:rsidRDefault="00CB1EB1" w:rsidP="006F2A0A">
      <w:pPr>
        <w:jc w:val="both"/>
        <w:rPr>
          <w:bCs/>
          <w:sz w:val="24"/>
          <w:szCs w:val="24"/>
          <w:lang w:eastAsia="et-EE"/>
        </w:rPr>
      </w:pPr>
    </w:p>
    <w:p w:rsidR="00EA20F9" w:rsidRPr="006F2A0A" w:rsidRDefault="00EA20F9" w:rsidP="006F2A0A">
      <w:pPr>
        <w:jc w:val="both"/>
        <w:rPr>
          <w:sz w:val="24"/>
          <w:szCs w:val="24"/>
          <w:lang w:eastAsia="et-EE"/>
        </w:rPr>
      </w:pPr>
    </w:p>
    <w:p w:rsidR="00EA20F9" w:rsidRPr="006F2A0A" w:rsidRDefault="00F274CA" w:rsidP="006F2A0A">
      <w:pPr>
        <w:jc w:val="both"/>
        <w:rPr>
          <w:sz w:val="24"/>
          <w:szCs w:val="24"/>
        </w:rPr>
      </w:pPr>
      <w:r w:rsidRPr="006F2A0A">
        <w:rPr>
          <w:sz w:val="24"/>
          <w:szCs w:val="24"/>
          <w:lang w:eastAsia="et-EE"/>
        </w:rPr>
        <w:t>Üllar Loks</w:t>
      </w:r>
    </w:p>
    <w:p w:rsidR="00EA20F9" w:rsidRDefault="00F274CA" w:rsidP="006F2A0A">
      <w:pPr>
        <w:jc w:val="both"/>
        <w:rPr>
          <w:sz w:val="24"/>
          <w:szCs w:val="24"/>
          <w:lang w:eastAsia="et-EE"/>
        </w:rPr>
      </w:pPr>
      <w:r w:rsidRPr="006F2A0A">
        <w:rPr>
          <w:sz w:val="24"/>
          <w:szCs w:val="24"/>
          <w:lang w:eastAsia="et-EE"/>
        </w:rPr>
        <w:t>Vallavolikogu esimees</w:t>
      </w:r>
    </w:p>
    <w:p w:rsidR="00AD2E9A" w:rsidRDefault="00AD2E9A" w:rsidP="006F2A0A">
      <w:pPr>
        <w:jc w:val="both"/>
        <w:rPr>
          <w:sz w:val="24"/>
          <w:szCs w:val="24"/>
          <w:lang w:eastAsia="et-EE"/>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Default="00AD2E9A" w:rsidP="006F2A0A">
      <w:pPr>
        <w:jc w:val="both"/>
        <w:rPr>
          <w:sz w:val="24"/>
          <w:szCs w:val="24"/>
        </w:rPr>
      </w:pPr>
    </w:p>
    <w:p w:rsidR="00AD2E9A" w:rsidRPr="00D15FBB" w:rsidRDefault="00D15FBB" w:rsidP="006F2A0A">
      <w:pPr>
        <w:jc w:val="both"/>
        <w:rPr>
          <w:b/>
          <w:sz w:val="24"/>
          <w:szCs w:val="24"/>
        </w:rPr>
      </w:pPr>
      <w:r w:rsidRPr="00D15FBB">
        <w:rPr>
          <w:b/>
          <w:sz w:val="24"/>
          <w:szCs w:val="24"/>
        </w:rPr>
        <w:t>Seletuskiri</w:t>
      </w:r>
    </w:p>
    <w:p w:rsidR="00D15FBB" w:rsidRPr="00D15FBB" w:rsidRDefault="00D15FBB" w:rsidP="006F2A0A">
      <w:pPr>
        <w:jc w:val="both"/>
        <w:rPr>
          <w:b/>
          <w:sz w:val="24"/>
          <w:szCs w:val="24"/>
        </w:rPr>
      </w:pPr>
      <w:r w:rsidRPr="00D15FBB">
        <w:rPr>
          <w:b/>
          <w:sz w:val="24"/>
          <w:szCs w:val="24"/>
        </w:rPr>
        <w:t>Tartu Vallavolikogu otsuse  „Tartu valla 2019. aasta eelarve I lugemise lõpetamine” eelnõu juurde</w:t>
      </w:r>
    </w:p>
    <w:p w:rsidR="00AD2E9A" w:rsidRDefault="00AD2E9A" w:rsidP="006F2A0A">
      <w:pPr>
        <w:jc w:val="both"/>
        <w:rPr>
          <w:sz w:val="24"/>
          <w:szCs w:val="24"/>
        </w:rPr>
      </w:pPr>
    </w:p>
    <w:p w:rsidR="00AD2E9A" w:rsidRDefault="00AD2E9A" w:rsidP="006F2A0A">
      <w:pPr>
        <w:jc w:val="both"/>
        <w:rPr>
          <w:sz w:val="24"/>
          <w:szCs w:val="24"/>
        </w:rPr>
      </w:pPr>
    </w:p>
    <w:p w:rsidR="00AD2E9A" w:rsidRPr="00035438" w:rsidRDefault="00D15FBB" w:rsidP="006F2A0A">
      <w:pPr>
        <w:jc w:val="both"/>
        <w:rPr>
          <w:sz w:val="24"/>
          <w:szCs w:val="24"/>
        </w:rPr>
      </w:pPr>
      <w:r w:rsidRPr="00035438">
        <w:rPr>
          <w:sz w:val="24"/>
          <w:szCs w:val="24"/>
        </w:rPr>
        <w:t xml:space="preserve">Eelnõu eesmärk on kinnitada asjaolu, et vallavolikogus on </w:t>
      </w:r>
      <w:r w:rsidR="00035438">
        <w:rPr>
          <w:sz w:val="24"/>
          <w:szCs w:val="24"/>
        </w:rPr>
        <w:t>toimu</w:t>
      </w:r>
      <w:r w:rsidRPr="00035438">
        <w:rPr>
          <w:sz w:val="24"/>
          <w:szCs w:val="24"/>
        </w:rPr>
        <w:t>nud valla 2019.aasta eelarve I lugemine. Vastavalt Tartu Vallavolikogu 15.10.2013 määruse nr 10</w:t>
      </w:r>
      <w:r w:rsidRPr="00035438">
        <w:rPr>
          <w:b/>
          <w:sz w:val="24"/>
          <w:szCs w:val="24"/>
        </w:rPr>
        <w:t xml:space="preserve"> </w:t>
      </w:r>
      <w:r w:rsidRPr="00035438">
        <w:rPr>
          <w:sz w:val="24"/>
          <w:szCs w:val="24"/>
        </w:rPr>
        <w:t>"</w:t>
      </w:r>
      <w:r w:rsidRPr="00035438">
        <w:rPr>
          <w:color w:val="000000"/>
          <w:sz w:val="24"/>
          <w:szCs w:val="24"/>
        </w:rPr>
        <w:t>Tartu valla eelarve koostamise, täitmise ja finantsjuhtimise kord" § 13 lõigetele 2 ja 6 peab v</w:t>
      </w:r>
      <w:r w:rsidRPr="00035438">
        <w:rPr>
          <w:sz w:val="24"/>
          <w:szCs w:val="24"/>
        </w:rPr>
        <w:t>allaeelarve vastuvõtmisele eelnema vähemalt kaks</w:t>
      </w:r>
      <w:r w:rsidR="00035438" w:rsidRPr="00035438">
        <w:rPr>
          <w:sz w:val="24"/>
          <w:szCs w:val="24"/>
        </w:rPr>
        <w:t xml:space="preserve"> lugemist.</w:t>
      </w:r>
      <w:r w:rsidRPr="00035438">
        <w:rPr>
          <w:sz w:val="24"/>
          <w:szCs w:val="24"/>
        </w:rPr>
        <w:t xml:space="preserve">  </w:t>
      </w:r>
    </w:p>
    <w:p w:rsidR="00D15FBB" w:rsidRDefault="00D15FBB" w:rsidP="006F2A0A">
      <w:pPr>
        <w:jc w:val="both"/>
        <w:rPr>
          <w:sz w:val="24"/>
          <w:szCs w:val="24"/>
        </w:rPr>
      </w:pPr>
    </w:p>
    <w:p w:rsidR="00035438" w:rsidRDefault="00035438" w:rsidP="006F2A0A">
      <w:pPr>
        <w:jc w:val="both"/>
        <w:rPr>
          <w:color w:val="000000"/>
          <w:sz w:val="24"/>
          <w:szCs w:val="24"/>
        </w:rPr>
      </w:pPr>
      <w:r w:rsidRPr="00035438">
        <w:rPr>
          <w:sz w:val="24"/>
          <w:szCs w:val="24"/>
        </w:rPr>
        <w:t>Tartu Vallavolikogu 15.10.2013 määruse nr 10</w:t>
      </w:r>
      <w:r w:rsidRPr="00035438">
        <w:rPr>
          <w:b/>
          <w:sz w:val="24"/>
          <w:szCs w:val="24"/>
        </w:rPr>
        <w:t xml:space="preserve"> </w:t>
      </w:r>
      <w:r w:rsidRPr="00035438">
        <w:rPr>
          <w:sz w:val="24"/>
          <w:szCs w:val="24"/>
        </w:rPr>
        <w:t>"</w:t>
      </w:r>
      <w:r w:rsidRPr="00035438">
        <w:rPr>
          <w:color w:val="000000"/>
          <w:sz w:val="24"/>
          <w:szCs w:val="24"/>
        </w:rPr>
        <w:t>Tartu valla eelarve koostamise, täitmise ja finantsjuhtimise kord" § 13 l</w:t>
      </w:r>
      <w:r>
        <w:rPr>
          <w:color w:val="000000"/>
          <w:sz w:val="24"/>
          <w:szCs w:val="24"/>
        </w:rPr>
        <w:t xml:space="preserve">g </w:t>
      </w:r>
      <w:r w:rsidRPr="00035438">
        <w:rPr>
          <w:color w:val="000000"/>
          <w:sz w:val="24"/>
          <w:szCs w:val="24"/>
        </w:rPr>
        <w:t xml:space="preserve">2 </w:t>
      </w:r>
      <w:r>
        <w:rPr>
          <w:color w:val="000000"/>
          <w:sz w:val="24"/>
          <w:szCs w:val="24"/>
        </w:rPr>
        <w:t>kohaselt tuleb vallavolikogul määrata tähtaeg muudatusettepanekute tegemiseks eelarve eelnõule ning tähtaeg peab eelnema eelarve teisele lugemisele. Arvestades mh seda, et nimetatud määruse § 13 l</w:t>
      </w:r>
      <w:r w:rsidR="00885BFB">
        <w:rPr>
          <w:color w:val="000000"/>
          <w:sz w:val="24"/>
          <w:szCs w:val="24"/>
        </w:rPr>
        <w:t>õigete 4 ja 5 kohaselt tuleb vallavalitsusel muudatusettepanekuid menetleda ning anda nende kohta oma seisukoht, on mõistlik määrata ettepanekute esitamise tähtajaks 15. jaanuar 2019.</w:t>
      </w:r>
      <w:r>
        <w:rPr>
          <w:color w:val="000000"/>
          <w:sz w:val="24"/>
          <w:szCs w:val="24"/>
        </w:rPr>
        <w:t xml:space="preserve"> </w:t>
      </w:r>
    </w:p>
    <w:p w:rsidR="00035438" w:rsidRDefault="00035438" w:rsidP="006F2A0A">
      <w:pPr>
        <w:jc w:val="both"/>
        <w:rPr>
          <w:color w:val="000000"/>
          <w:sz w:val="24"/>
          <w:szCs w:val="24"/>
        </w:rPr>
      </w:pPr>
    </w:p>
    <w:p w:rsidR="00D15FBB" w:rsidRPr="00885BFB" w:rsidRDefault="00D15FBB" w:rsidP="006F2A0A">
      <w:pPr>
        <w:jc w:val="both"/>
        <w:rPr>
          <w:sz w:val="24"/>
          <w:szCs w:val="24"/>
        </w:rPr>
      </w:pPr>
      <w:r w:rsidRPr="00D15FBB">
        <w:rPr>
          <w:sz w:val="24"/>
          <w:szCs w:val="24"/>
        </w:rPr>
        <w:t>Kohaliku omavalitsuse üksuse finantsjuhtimise seadus</w:t>
      </w:r>
      <w:r>
        <w:rPr>
          <w:sz w:val="24"/>
          <w:szCs w:val="24"/>
        </w:rPr>
        <w:t xml:space="preserve">e § 22 lg 4 kohaselt </w:t>
      </w:r>
      <w:r w:rsidR="00885BFB">
        <w:rPr>
          <w:sz w:val="24"/>
          <w:szCs w:val="24"/>
        </w:rPr>
        <w:t xml:space="preserve">tuleb vallavalitsusel </w:t>
      </w:r>
      <w:r>
        <w:rPr>
          <w:sz w:val="24"/>
          <w:szCs w:val="24"/>
        </w:rPr>
        <w:t>avalda</w:t>
      </w:r>
      <w:r w:rsidR="00885BFB">
        <w:rPr>
          <w:sz w:val="24"/>
          <w:szCs w:val="24"/>
        </w:rPr>
        <w:t xml:space="preserve">da </w:t>
      </w:r>
      <w:r>
        <w:rPr>
          <w:sz w:val="24"/>
          <w:szCs w:val="24"/>
        </w:rPr>
        <w:t>e</w:t>
      </w:r>
      <w:r w:rsidRPr="00D15FBB">
        <w:rPr>
          <w:sz w:val="24"/>
          <w:szCs w:val="24"/>
        </w:rPr>
        <w:t xml:space="preserve">elarve eelnõu ja seletuskiri seitsme tööpäeva jooksul pärast nende volikogule esitamist </w:t>
      </w:r>
      <w:r w:rsidR="00885BFB" w:rsidRPr="00885BFB">
        <w:rPr>
          <w:sz w:val="24"/>
          <w:szCs w:val="24"/>
        </w:rPr>
        <w:t xml:space="preserve">valla </w:t>
      </w:r>
      <w:r w:rsidRPr="00885BFB">
        <w:rPr>
          <w:sz w:val="24"/>
          <w:szCs w:val="24"/>
        </w:rPr>
        <w:t>veebilehel. Seletuskiri peab olema veebilehel kättesaadav kuni eelarveaasta lõpuni.</w:t>
      </w:r>
    </w:p>
    <w:p w:rsidR="00885BFB" w:rsidRPr="00885BFB" w:rsidRDefault="00885BFB" w:rsidP="006F2A0A">
      <w:pPr>
        <w:jc w:val="both"/>
        <w:rPr>
          <w:sz w:val="24"/>
          <w:szCs w:val="24"/>
        </w:rPr>
      </w:pPr>
    </w:p>
    <w:p w:rsidR="00885BFB" w:rsidRDefault="00885BFB" w:rsidP="006F2A0A">
      <w:pPr>
        <w:jc w:val="both"/>
        <w:rPr>
          <w:sz w:val="24"/>
          <w:szCs w:val="24"/>
        </w:rPr>
      </w:pPr>
      <w:r w:rsidRPr="00885BFB">
        <w:rPr>
          <w:sz w:val="24"/>
          <w:szCs w:val="24"/>
        </w:rPr>
        <w:t>Kohaliku omavalitsuse korralduse seaduse § 22 l</w:t>
      </w:r>
      <w:r w:rsidRPr="00885BFB">
        <w:rPr>
          <w:b/>
          <w:sz w:val="24"/>
          <w:szCs w:val="24"/>
        </w:rPr>
        <w:t>g</w:t>
      </w:r>
      <w:r w:rsidRPr="00885BFB">
        <w:rPr>
          <w:sz w:val="24"/>
          <w:szCs w:val="24"/>
        </w:rPr>
        <w:t xml:space="preserve"> 1 p 1 mõtte kohaselt on otsuse vastuvõtmiseks vajalik volikogu koosseisu häälteenamus. </w:t>
      </w:r>
    </w:p>
    <w:p w:rsidR="00885BFB" w:rsidRDefault="00885BFB" w:rsidP="006F2A0A">
      <w:pPr>
        <w:jc w:val="both"/>
        <w:rPr>
          <w:sz w:val="24"/>
          <w:szCs w:val="24"/>
        </w:rPr>
      </w:pPr>
    </w:p>
    <w:p w:rsidR="00B372D4" w:rsidRDefault="00B372D4" w:rsidP="006F2A0A">
      <w:pPr>
        <w:jc w:val="both"/>
        <w:rPr>
          <w:sz w:val="24"/>
          <w:szCs w:val="24"/>
        </w:rPr>
      </w:pPr>
    </w:p>
    <w:p w:rsidR="00885BFB" w:rsidRDefault="00885BFB" w:rsidP="006F2A0A">
      <w:pPr>
        <w:jc w:val="both"/>
        <w:rPr>
          <w:sz w:val="24"/>
          <w:szCs w:val="24"/>
        </w:rPr>
      </w:pPr>
    </w:p>
    <w:p w:rsidR="00885BFB" w:rsidRPr="00885BFB" w:rsidRDefault="00885BFB" w:rsidP="006F2A0A">
      <w:pPr>
        <w:jc w:val="both"/>
        <w:rPr>
          <w:sz w:val="24"/>
          <w:szCs w:val="24"/>
        </w:rPr>
      </w:pPr>
      <w:r>
        <w:rPr>
          <w:sz w:val="24"/>
          <w:szCs w:val="24"/>
        </w:rPr>
        <w:t>Koostas jurist Tõnu Vesi</w:t>
      </w:r>
    </w:p>
    <w:sectPr w:rsidR="00885BFB" w:rsidRPr="00885BFB" w:rsidSect="006F2A0A">
      <w:headerReference w:type="default" r:id="rId8"/>
      <w:pgSz w:w="11906" w:h="16838" w:code="9"/>
      <w:pgMar w:top="1814" w:right="851" w:bottom="510" w:left="1701" w:header="51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D9" w:rsidRDefault="00CF4FD9" w:rsidP="00EA20F9">
      <w:r>
        <w:separator/>
      </w:r>
    </w:p>
  </w:endnote>
  <w:endnote w:type="continuationSeparator" w:id="0">
    <w:p w:rsidR="00CF4FD9" w:rsidRDefault="00CF4FD9" w:rsidP="00E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altName w:val="Cambria"/>
    <w:charset w:val="BA"/>
    <w:family w:val="roman"/>
    <w:pitch w:val="variable"/>
  </w:font>
  <w:font w:name="Arial">
    <w:panose1 w:val="020B0604020202020204"/>
    <w:charset w:val="BA"/>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D9" w:rsidRDefault="00CF4FD9" w:rsidP="00EA20F9">
      <w:r>
        <w:separator/>
      </w:r>
    </w:p>
  </w:footnote>
  <w:footnote w:type="continuationSeparator" w:id="0">
    <w:p w:rsidR="00CF4FD9" w:rsidRDefault="00CF4FD9" w:rsidP="00E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0F9" w:rsidRDefault="001E4BFD">
    <w:pPr>
      <w:pStyle w:val="Pis"/>
      <w:tabs>
        <w:tab w:val="left" w:pos="7770"/>
      </w:tabs>
      <w:jc w:val="center"/>
    </w:pPr>
    <w:r>
      <w:rPr>
        <w:noProof/>
        <w:lang w:eastAsia="et-E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7.8pt;margin-top:-5.7pt;width:36.2pt;height:43.2pt;z-index:251658240" o:allowincell="f">
          <v:imagedata r:id="rId1" o:title=""/>
          <w10:wrap type="topAndBottom"/>
        </v:shape>
        <o:OLEObject Type="Embed" ProgID="CorelDraw.Graphic.8" ShapeID="_x0000_s2050" DrawAspect="Content" ObjectID="_1609255772" r:id="rId2"/>
      </w:object>
    </w:r>
    <w:r w:rsidR="00F274CA">
      <w:tab/>
    </w:r>
    <w:r w:rsidR="00F274CA">
      <w:tab/>
    </w:r>
    <w:r w:rsidR="00F274CA">
      <w:tab/>
    </w:r>
  </w:p>
  <w:p w:rsidR="00EA20F9" w:rsidRDefault="00EA20F9">
    <w:pPr>
      <w:pStyle w:val="Pis"/>
      <w:tabs>
        <w:tab w:val="left" w:pos="7770"/>
      </w:tabs>
      <w:jc w:val="center"/>
    </w:pPr>
  </w:p>
  <w:p w:rsidR="00EA20F9" w:rsidRDefault="00F274CA">
    <w:pPr>
      <w:pStyle w:val="Pealkiri"/>
    </w:pPr>
    <w:r>
      <w:t>TARTU VALLAVOLIKOGU</w:t>
    </w:r>
  </w:p>
  <w:p w:rsidR="00EA20F9" w:rsidRDefault="00EA20F9">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5F6A"/>
    <w:multiLevelType w:val="hybridMultilevel"/>
    <w:tmpl w:val="4F306D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D4B2C35"/>
    <w:multiLevelType w:val="hybridMultilevel"/>
    <w:tmpl w:val="3B3E1F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F9"/>
    <w:rsid w:val="00035438"/>
    <w:rsid w:val="000A5147"/>
    <w:rsid w:val="001E4BFD"/>
    <w:rsid w:val="001F1BA0"/>
    <w:rsid w:val="0020010D"/>
    <w:rsid w:val="00250E40"/>
    <w:rsid w:val="003635EF"/>
    <w:rsid w:val="003F3163"/>
    <w:rsid w:val="0058373E"/>
    <w:rsid w:val="00594E96"/>
    <w:rsid w:val="005D170E"/>
    <w:rsid w:val="006F2A0A"/>
    <w:rsid w:val="007E6C4B"/>
    <w:rsid w:val="007F3306"/>
    <w:rsid w:val="00885BFB"/>
    <w:rsid w:val="008A5D8F"/>
    <w:rsid w:val="009C0505"/>
    <w:rsid w:val="009F605B"/>
    <w:rsid w:val="00A16376"/>
    <w:rsid w:val="00A74E80"/>
    <w:rsid w:val="00AD2E9A"/>
    <w:rsid w:val="00AF684F"/>
    <w:rsid w:val="00B372D4"/>
    <w:rsid w:val="00B43D50"/>
    <w:rsid w:val="00C93E1A"/>
    <w:rsid w:val="00CB1EB1"/>
    <w:rsid w:val="00CF4FD9"/>
    <w:rsid w:val="00D15FBB"/>
    <w:rsid w:val="00EA20F9"/>
    <w:rsid w:val="00EC41A3"/>
    <w:rsid w:val="00F07C7D"/>
    <w:rsid w:val="00F274CA"/>
    <w:rsid w:val="00F50F91"/>
    <w:rsid w:val="00F97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D02444"/>
  <w15:docId w15:val="{248640D8-5DDC-4C1F-A320-0E787E80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E6CF8"/>
    <w:rPr>
      <w:color w:val="00000A"/>
      <w:sz w:val="28"/>
      <w:lang w:eastAsia="en-US"/>
    </w:rPr>
  </w:style>
  <w:style w:type="paragraph" w:styleId="Pealkiri1">
    <w:name w:val="heading 1"/>
    <w:basedOn w:val="Normaallaad"/>
    <w:link w:val="Pealkiri1Mrk"/>
    <w:qFormat/>
    <w:rsid w:val="00EE6CF8"/>
    <w:pPr>
      <w:keepNext/>
      <w:jc w:val="both"/>
      <w:outlineLvl w:val="0"/>
    </w:pPr>
    <w:rPr>
      <w:b/>
      <w:bCs/>
      <w:sz w:val="24"/>
    </w:rPr>
  </w:style>
  <w:style w:type="paragraph" w:styleId="Pealkiri3">
    <w:name w:val="heading 3"/>
    <w:basedOn w:val="Heading"/>
    <w:qFormat/>
    <w:rsid w:val="00EA20F9"/>
    <w:pPr>
      <w:spacing w:before="140"/>
      <w:outlineLvl w:val="2"/>
    </w:pPr>
    <w:rPr>
      <w:rFonts w:ascii="Liberation Serif" w:eastAsia="Segoe UI" w:hAnsi="Liberation Serif" w:cs="Tahoma"/>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Link">
    <w:name w:val="Internet Link"/>
    <w:basedOn w:val="Liguvaikefont"/>
    <w:uiPriority w:val="99"/>
    <w:unhideWhenUsed/>
    <w:rsid w:val="00DE105C"/>
    <w:rPr>
      <w:color w:val="0000FF" w:themeColor="hyperlink"/>
      <w:u w:val="single"/>
    </w:rPr>
  </w:style>
  <w:style w:type="character" w:customStyle="1" w:styleId="ListLabel1">
    <w:name w:val="ListLabel 1"/>
    <w:qFormat/>
    <w:rsid w:val="00EA20F9"/>
    <w:rPr>
      <w:rFonts w:ascii="Times New Roman" w:hAnsi="Times New Roman" w:cs="Times New Roman"/>
      <w:sz w:val="22"/>
    </w:rPr>
  </w:style>
  <w:style w:type="character" w:customStyle="1" w:styleId="ListLabel2">
    <w:name w:val="ListLabel 2"/>
    <w:qFormat/>
    <w:rsid w:val="00EA20F9"/>
    <w:rPr>
      <w:rFonts w:cs="Times New Roman"/>
      <w:sz w:val="22"/>
    </w:rPr>
  </w:style>
  <w:style w:type="character" w:customStyle="1" w:styleId="ListLabel3">
    <w:name w:val="ListLabel 3"/>
    <w:qFormat/>
    <w:rsid w:val="00EA20F9"/>
    <w:rPr>
      <w:rFonts w:cs="Times New Roman"/>
      <w:sz w:val="22"/>
    </w:rPr>
  </w:style>
  <w:style w:type="character" w:customStyle="1" w:styleId="ListLabel4">
    <w:name w:val="ListLabel 4"/>
    <w:qFormat/>
    <w:rsid w:val="00EA20F9"/>
    <w:rPr>
      <w:rFonts w:cs="Times New Roman"/>
    </w:rPr>
  </w:style>
  <w:style w:type="character" w:customStyle="1" w:styleId="ListLabel5">
    <w:name w:val="ListLabel 5"/>
    <w:qFormat/>
    <w:rsid w:val="00EA20F9"/>
    <w:rPr>
      <w:rFonts w:cs="Times New Roman"/>
    </w:rPr>
  </w:style>
  <w:style w:type="character" w:customStyle="1" w:styleId="ListLabel6">
    <w:name w:val="ListLabel 6"/>
    <w:qFormat/>
    <w:rsid w:val="00EA20F9"/>
    <w:rPr>
      <w:rFonts w:cs="Times New Roman"/>
    </w:rPr>
  </w:style>
  <w:style w:type="character" w:customStyle="1" w:styleId="ListLabel7">
    <w:name w:val="ListLabel 7"/>
    <w:qFormat/>
    <w:rsid w:val="00EA20F9"/>
    <w:rPr>
      <w:rFonts w:cs="Times New Roman"/>
    </w:rPr>
  </w:style>
  <w:style w:type="character" w:customStyle="1" w:styleId="ListLabel8">
    <w:name w:val="ListLabel 8"/>
    <w:qFormat/>
    <w:rsid w:val="00EA20F9"/>
    <w:rPr>
      <w:rFonts w:cs="Times New Roman"/>
    </w:rPr>
  </w:style>
  <w:style w:type="character" w:customStyle="1" w:styleId="ListLabel9">
    <w:name w:val="ListLabel 9"/>
    <w:qFormat/>
    <w:rsid w:val="00EA20F9"/>
    <w:rPr>
      <w:rFonts w:cs="Times New Roman"/>
    </w:rPr>
  </w:style>
  <w:style w:type="character" w:customStyle="1" w:styleId="Bullets">
    <w:name w:val="Bullets"/>
    <w:qFormat/>
    <w:rsid w:val="00EA20F9"/>
    <w:rPr>
      <w:rFonts w:ascii="OpenSymbol" w:eastAsia="OpenSymbol" w:hAnsi="OpenSymbol" w:cs="OpenSymbol"/>
    </w:rPr>
  </w:style>
  <w:style w:type="character" w:customStyle="1" w:styleId="ListLabel10">
    <w:name w:val="ListLabel 10"/>
    <w:qFormat/>
    <w:rsid w:val="00EA20F9"/>
    <w:rPr>
      <w:rFonts w:ascii="Times New Roman" w:hAnsi="Times New Roman" w:cs="Times New Roman"/>
      <w:sz w:val="22"/>
    </w:rPr>
  </w:style>
  <w:style w:type="character" w:customStyle="1" w:styleId="ListLabel11">
    <w:name w:val="ListLabel 11"/>
    <w:qFormat/>
    <w:rsid w:val="00EA20F9"/>
    <w:rPr>
      <w:rFonts w:cs="Times New Roman"/>
      <w:sz w:val="22"/>
    </w:rPr>
  </w:style>
  <w:style w:type="character" w:customStyle="1" w:styleId="ListLabel12">
    <w:name w:val="ListLabel 12"/>
    <w:qFormat/>
    <w:rsid w:val="00EA20F9"/>
    <w:rPr>
      <w:rFonts w:cs="Times New Roman"/>
      <w:sz w:val="22"/>
    </w:rPr>
  </w:style>
  <w:style w:type="character" w:customStyle="1" w:styleId="ListLabel13">
    <w:name w:val="ListLabel 13"/>
    <w:qFormat/>
    <w:rsid w:val="00EA20F9"/>
    <w:rPr>
      <w:rFonts w:cs="Times New Roman"/>
    </w:rPr>
  </w:style>
  <w:style w:type="character" w:customStyle="1" w:styleId="ListLabel14">
    <w:name w:val="ListLabel 14"/>
    <w:qFormat/>
    <w:rsid w:val="00EA20F9"/>
    <w:rPr>
      <w:rFonts w:cs="Times New Roman"/>
    </w:rPr>
  </w:style>
  <w:style w:type="character" w:customStyle="1" w:styleId="ListLabel15">
    <w:name w:val="ListLabel 15"/>
    <w:qFormat/>
    <w:rsid w:val="00EA20F9"/>
    <w:rPr>
      <w:rFonts w:cs="Times New Roman"/>
    </w:rPr>
  </w:style>
  <w:style w:type="character" w:customStyle="1" w:styleId="ListLabel16">
    <w:name w:val="ListLabel 16"/>
    <w:qFormat/>
    <w:rsid w:val="00EA20F9"/>
    <w:rPr>
      <w:rFonts w:cs="Times New Roman"/>
    </w:rPr>
  </w:style>
  <w:style w:type="character" w:customStyle="1" w:styleId="ListLabel17">
    <w:name w:val="ListLabel 17"/>
    <w:qFormat/>
    <w:rsid w:val="00EA20F9"/>
    <w:rPr>
      <w:rFonts w:cs="Times New Roman"/>
    </w:rPr>
  </w:style>
  <w:style w:type="character" w:customStyle="1" w:styleId="ListLabel18">
    <w:name w:val="ListLabel 18"/>
    <w:qFormat/>
    <w:rsid w:val="00EA20F9"/>
    <w:rPr>
      <w:rFonts w:cs="Times New Roman"/>
    </w:rPr>
  </w:style>
  <w:style w:type="character" w:customStyle="1" w:styleId="StrongEmphasis">
    <w:name w:val="Strong Emphasis"/>
    <w:qFormat/>
    <w:rsid w:val="00EA20F9"/>
    <w:rPr>
      <w:b/>
      <w:bCs/>
    </w:rPr>
  </w:style>
  <w:style w:type="character" w:customStyle="1" w:styleId="VisitedInternetLink">
    <w:name w:val="Visited Internet Link"/>
    <w:rsid w:val="00EA20F9"/>
    <w:rPr>
      <w:color w:val="954F72"/>
      <w:u w:val="single"/>
    </w:rPr>
  </w:style>
  <w:style w:type="character" w:customStyle="1" w:styleId="ListLabel19">
    <w:name w:val="ListLabel 19"/>
    <w:qFormat/>
    <w:rsid w:val="00EA20F9"/>
    <w:rPr>
      <w:rFonts w:ascii="Times New Roman" w:hAnsi="Times New Roman" w:cs="Arial"/>
      <w:b w:val="0"/>
      <w:bCs w:val="0"/>
      <w:color w:val="0070C0"/>
      <w:sz w:val="24"/>
      <w:szCs w:val="24"/>
      <w:u w:val="single"/>
      <w:lang w:val="et-EE" w:eastAsia="et-EE"/>
    </w:rPr>
  </w:style>
  <w:style w:type="paragraph" w:customStyle="1" w:styleId="Heading">
    <w:name w:val="Heading"/>
    <w:basedOn w:val="Normaallaad"/>
    <w:next w:val="Kehatekst"/>
    <w:qFormat/>
    <w:rsid w:val="00EA20F9"/>
    <w:pPr>
      <w:keepNext/>
      <w:spacing w:before="240" w:after="120"/>
    </w:pPr>
    <w:rPr>
      <w:rFonts w:ascii="Liberation Sans" w:eastAsia="Microsoft YaHei" w:hAnsi="Liberation Sans" w:cs="Mangal"/>
      <w:szCs w:val="28"/>
    </w:rPr>
  </w:style>
  <w:style w:type="paragraph" w:styleId="Kehatekst">
    <w:name w:val="Body Text"/>
    <w:basedOn w:val="Normaallaad"/>
    <w:rsid w:val="00EA20F9"/>
    <w:pPr>
      <w:spacing w:after="140" w:line="276" w:lineRule="auto"/>
    </w:pPr>
  </w:style>
  <w:style w:type="paragraph" w:styleId="Loend">
    <w:name w:val="List"/>
    <w:basedOn w:val="Kehatekst"/>
    <w:rsid w:val="00EA20F9"/>
    <w:rPr>
      <w:rFonts w:cs="Mangal"/>
    </w:rPr>
  </w:style>
  <w:style w:type="paragraph" w:styleId="Pealdis">
    <w:name w:val="caption"/>
    <w:basedOn w:val="Normaallaad"/>
    <w:qFormat/>
    <w:rsid w:val="00EA20F9"/>
    <w:pPr>
      <w:suppressLineNumbers/>
      <w:spacing w:before="120" w:after="120"/>
    </w:pPr>
    <w:rPr>
      <w:rFonts w:cs="Mangal"/>
      <w:i/>
      <w:iCs/>
      <w:sz w:val="24"/>
      <w:szCs w:val="24"/>
    </w:rPr>
  </w:style>
  <w:style w:type="paragraph" w:customStyle="1" w:styleId="Index">
    <w:name w:val="Index"/>
    <w:basedOn w:val="Normaallaad"/>
    <w:qFormat/>
    <w:rsid w:val="00EA20F9"/>
    <w:pPr>
      <w:suppressLineNumbers/>
    </w:pPr>
    <w:rPr>
      <w:rFonts w:cs="Mangal"/>
    </w:rPr>
  </w:style>
  <w:style w:type="paragraph" w:styleId="Pis">
    <w:name w:val="header"/>
    <w:basedOn w:val="Normaallaad"/>
    <w:rsid w:val="00EE6CF8"/>
    <w:pPr>
      <w:tabs>
        <w:tab w:val="center" w:pos="4153"/>
        <w:tab w:val="right" w:pos="8306"/>
      </w:tabs>
    </w:pPr>
  </w:style>
  <w:style w:type="paragraph" w:styleId="Jalus">
    <w:name w:val="footer"/>
    <w:basedOn w:val="Normaallaad"/>
    <w:rsid w:val="00EE6CF8"/>
    <w:pPr>
      <w:tabs>
        <w:tab w:val="center" w:pos="4153"/>
        <w:tab w:val="right" w:pos="8306"/>
      </w:tabs>
    </w:pPr>
  </w:style>
  <w:style w:type="paragraph" w:styleId="Pealkiri">
    <w:name w:val="Title"/>
    <w:basedOn w:val="Normaallaad"/>
    <w:qFormat/>
    <w:rsid w:val="00EE6CF8"/>
    <w:pPr>
      <w:tabs>
        <w:tab w:val="left" w:pos="4820"/>
      </w:tabs>
      <w:jc w:val="center"/>
    </w:pPr>
    <w:rPr>
      <w:b/>
      <w:sz w:val="44"/>
    </w:rPr>
  </w:style>
  <w:style w:type="paragraph" w:styleId="Vahedeta">
    <w:name w:val="No Spacing"/>
    <w:uiPriority w:val="1"/>
    <w:qFormat/>
    <w:rsid w:val="00585255"/>
    <w:rPr>
      <w:rFonts w:ascii="Calibri" w:hAnsi="Calibri"/>
      <w:color w:val="00000A"/>
      <w:sz w:val="22"/>
      <w:szCs w:val="22"/>
      <w:lang w:eastAsia="en-US"/>
    </w:rPr>
  </w:style>
  <w:style w:type="paragraph" w:styleId="Loendilik">
    <w:name w:val="List Paragraph"/>
    <w:basedOn w:val="Normaallaad"/>
    <w:uiPriority w:val="34"/>
    <w:qFormat/>
    <w:rsid w:val="00241A64"/>
    <w:pPr>
      <w:ind w:left="720"/>
      <w:contextualSpacing/>
    </w:pPr>
  </w:style>
  <w:style w:type="paragraph" w:customStyle="1" w:styleId="TableContents">
    <w:name w:val="Table Contents"/>
    <w:basedOn w:val="Normaallaad"/>
    <w:qFormat/>
    <w:rsid w:val="00EA20F9"/>
    <w:pPr>
      <w:suppressLineNumbers/>
    </w:pPr>
  </w:style>
  <w:style w:type="paragraph" w:customStyle="1" w:styleId="TableHeading">
    <w:name w:val="Table Heading"/>
    <w:basedOn w:val="TableContents"/>
    <w:qFormat/>
    <w:rsid w:val="00EA20F9"/>
    <w:pPr>
      <w:jc w:val="center"/>
    </w:pPr>
    <w:rPr>
      <w:b/>
      <w:bCs/>
    </w:rPr>
  </w:style>
  <w:style w:type="character" w:styleId="Hperlink">
    <w:name w:val="Hyperlink"/>
    <w:uiPriority w:val="99"/>
    <w:unhideWhenUsed/>
    <w:rsid w:val="009F605B"/>
    <w:rPr>
      <w:color w:val="0563C1"/>
      <w:u w:val="single"/>
    </w:rPr>
  </w:style>
  <w:style w:type="character" w:customStyle="1" w:styleId="Pealkiri1Mrk">
    <w:name w:val="Pealkiri 1 Märk"/>
    <w:basedOn w:val="Liguvaikefont"/>
    <w:link w:val="Pealkiri1"/>
    <w:rsid w:val="008A5D8F"/>
    <w:rPr>
      <w:b/>
      <w:bCs/>
      <w:color w:val="00000A"/>
      <w:sz w:val="24"/>
      <w:lang w:eastAsia="en-US"/>
    </w:rPr>
  </w:style>
  <w:style w:type="paragraph" w:styleId="Taandegakehatekst">
    <w:name w:val="Body Text Indent"/>
    <w:basedOn w:val="Normaallaad"/>
    <w:link w:val="TaandegakehatekstMrk"/>
    <w:uiPriority w:val="99"/>
    <w:semiHidden/>
    <w:unhideWhenUsed/>
    <w:rsid w:val="008A5D8F"/>
    <w:pPr>
      <w:spacing w:after="120"/>
      <w:ind w:left="283"/>
    </w:pPr>
  </w:style>
  <w:style w:type="character" w:customStyle="1" w:styleId="TaandegakehatekstMrk">
    <w:name w:val="Taandega kehatekst Märk"/>
    <w:basedOn w:val="Liguvaikefont"/>
    <w:link w:val="Taandegakehatekst"/>
    <w:uiPriority w:val="99"/>
    <w:semiHidden/>
    <w:rsid w:val="008A5D8F"/>
    <w:rPr>
      <w:color w:val="00000A"/>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9929">
      <w:bodyDiv w:val="1"/>
      <w:marLeft w:val="0"/>
      <w:marRight w:val="0"/>
      <w:marTop w:val="0"/>
      <w:marBottom w:val="0"/>
      <w:divBdr>
        <w:top w:val="none" w:sz="0" w:space="0" w:color="auto"/>
        <w:left w:val="none" w:sz="0" w:space="0" w:color="auto"/>
        <w:bottom w:val="none" w:sz="0" w:space="0" w:color="auto"/>
        <w:right w:val="none" w:sz="0" w:space="0" w:color="auto"/>
      </w:divBdr>
    </w:div>
    <w:div w:id="152628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rtuvald@tartu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2175</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Tartu Vallavalitsus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creator>Maakorraldaja</dc:creator>
  <cp:lastModifiedBy>Eve Kallas</cp:lastModifiedBy>
  <cp:revision>3</cp:revision>
  <cp:lastPrinted>2011-01-27T06:55:00Z</cp:lastPrinted>
  <dcterms:created xsi:type="dcterms:W3CDTF">2019-01-17T16:43:00Z</dcterms:created>
  <dcterms:modified xsi:type="dcterms:W3CDTF">2019-01-17T16:43:00Z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Tartu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